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F7BAE" w:rsidRPr="00780D61" w:rsidP="000B6556" w14:paraId="37C6D726" w14:textId="64E83D67">
      <w:pPr>
        <w:pStyle w:val="Heading1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80D61">
        <w:rPr>
          <w:rFonts w:ascii="Times New Roman" w:hAnsi="Times New Roman" w:cs="Times New Roman"/>
          <w:sz w:val="28"/>
          <w:szCs w:val="28"/>
        </w:rPr>
        <w:t xml:space="preserve">FIN 320 Project Two </w:t>
      </w:r>
      <w:r w:rsidRPr="00780D61" w:rsidR="00115494">
        <w:rPr>
          <w:rFonts w:ascii="Times New Roman" w:hAnsi="Times New Roman" w:cs="Times New Roman"/>
          <w:sz w:val="28"/>
          <w:szCs w:val="28"/>
        </w:rPr>
        <w:t xml:space="preserve">Financial Analyst </w:t>
      </w:r>
      <w:r w:rsidRPr="00780D61" w:rsidR="00810217">
        <w:rPr>
          <w:rFonts w:ascii="Times New Roman" w:hAnsi="Times New Roman" w:cs="Times New Roman"/>
          <w:sz w:val="28"/>
          <w:szCs w:val="28"/>
        </w:rPr>
        <w:t>Report</w:t>
      </w:r>
    </w:p>
    <w:p w:rsidR="000F2E82" w:rsidRPr="00780D61" w:rsidP="000B6556" w14:paraId="62389389" w14:textId="77777777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4A3F90" w14:paraId="51AD7849" w14:textId="77777777">
      <w:pPr>
        <w:pStyle w:val="Heading2"/>
        <w:keepNext w:val="0"/>
        <w:keepLines w:val="0"/>
        <w:suppressAutoHyphens/>
        <w:spacing w:before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780D61">
        <w:rPr>
          <w:rFonts w:ascii="Times New Roman" w:eastAsia="Calibri" w:hAnsi="Times New Roman" w:cs="Times New Roman"/>
          <w:sz w:val="24"/>
          <w:szCs w:val="24"/>
        </w:rPr>
        <w:t>Financial</w:t>
      </w:r>
      <w:r w:rsidRPr="00780D61" w:rsidR="008D65C4">
        <w:rPr>
          <w:rFonts w:ascii="Times New Roman" w:eastAsia="Calibri" w:hAnsi="Times New Roman" w:cs="Times New Roman"/>
          <w:sz w:val="24"/>
          <w:szCs w:val="24"/>
        </w:rPr>
        <w:t xml:space="preserve"> Analysis, Financial Evaluation,</w:t>
      </w:r>
      <w:r w:rsidRPr="00780D61" w:rsidR="009B4017">
        <w:rPr>
          <w:rFonts w:ascii="Times New Roman" w:eastAsia="Calibri" w:hAnsi="Times New Roman" w:cs="Times New Roman"/>
          <w:sz w:val="24"/>
          <w:szCs w:val="24"/>
        </w:rPr>
        <w:t xml:space="preserve"> and</w:t>
      </w:r>
      <w:r w:rsidRPr="00780D61" w:rsidR="008D65C4">
        <w:rPr>
          <w:rFonts w:ascii="Times New Roman" w:eastAsia="Calibri" w:hAnsi="Times New Roman" w:cs="Times New Roman"/>
          <w:sz w:val="24"/>
          <w:szCs w:val="24"/>
        </w:rPr>
        <w:t xml:space="preserve"> Financial Recommendation(s)</w:t>
      </w:r>
    </w:p>
    <w:p w:rsidR="004A3F90" w:rsidP="004A3F90" w14:paraId="58AA6CA6" w14:textId="77777777">
      <w:pPr>
        <w:pStyle w:val="Heading2"/>
        <w:keepNext w:val="0"/>
        <w:keepLines w:val="0"/>
        <w:suppressAutoHyphens/>
        <w:spacing w:before="0" w:line="480" w:lineRule="auto"/>
        <w:contextualSpacing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0F2E82" w:rsidRPr="004A3F90" w:rsidP="004A3F90" w14:paraId="5074811E" w14:textId="241BC6E8">
      <w:pPr>
        <w:pStyle w:val="Heading2"/>
        <w:keepNext w:val="0"/>
        <w:keepLines w:val="0"/>
        <w:suppressAutoHyphens/>
        <w:spacing w:before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>Financial Analysis</w:t>
      </w:r>
    </w:p>
    <w:p w:rsidR="000F2E82" w:rsidP="000B6556" w14:paraId="208A3763" w14:textId="509D5F9F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406A3F70" w14:textId="47107C03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5E724E23" w14:textId="622C86C1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613A857C" w14:textId="1D1FCB0D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67BD85DD" w14:textId="6CC56ED0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6D39013E" w14:textId="3EF1A614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577D1F29" w14:textId="76215630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77F457A9" w14:textId="73D3E1B5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2286CB93" w14:textId="283C92C2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36D6D37A" w14:textId="6A7BAF3B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25FE6851" w14:textId="2BF4A4E6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6366CB3E" w14:textId="798FF27F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2256DE56" w14:textId="799C47CE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7B7B9D5F" w14:textId="5051494F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59764905" w14:textId="29DC1F2E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7CA503CB" w14:textId="618F8C03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P="000B6556" w14:paraId="5AFB464D" w14:textId="74C4D16F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3F90" w:rsidRPr="00780D61" w:rsidP="000B6556" w14:paraId="3DA38AE2" w14:textId="77777777">
      <w:pPr>
        <w:tabs>
          <w:tab w:val="left" w:pos="3684"/>
        </w:tabs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F2E82" w:rsidRPr="004A3F90" w:rsidP="004A3F90" w14:paraId="717BA27C" w14:textId="57539B0B">
      <w:p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3F90">
        <w:rPr>
          <w:rFonts w:ascii="Times New Roman" w:hAnsi="Times New Roman" w:cs="Times New Roman"/>
          <w:b/>
          <w:sz w:val="24"/>
          <w:szCs w:val="24"/>
        </w:rPr>
        <w:t>Financial Calculation</w:t>
      </w:r>
    </w:p>
    <w:p w:rsidR="00F76C20" w:rsidRPr="00780D61" w:rsidP="000B6556" w14:paraId="69635D13" w14:textId="77777777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8251D" w:rsidRPr="003D2899" w:rsidP="003D2899" w14:paraId="044E7BA7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2899">
        <w:rPr>
          <w:rFonts w:ascii="Times New Roman" w:hAnsi="Times New Roman" w:cs="Times New Roman"/>
          <w:b/>
          <w:sz w:val="24"/>
          <w:szCs w:val="24"/>
        </w:rPr>
        <w:t>Working capital:</w:t>
      </w:r>
    </w:p>
    <w:p w:rsidR="000F2E82" w:rsidRPr="0030483F" w:rsidP="00CF3B60" w14:paraId="6231D4D3" w14:textId="5F1D9A72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30483F" w:rsidR="009155F9">
        <w:rPr>
          <w:rFonts w:ascii="Times New Roman" w:hAnsi="Times New Roman" w:cs="Times New Roman"/>
          <w:bCs/>
          <w:sz w:val="24"/>
          <w:szCs w:val="24"/>
        </w:rPr>
        <w:t xml:space="preserve">orking capital is the difference </w:t>
      </w:r>
      <w:r w:rsidRPr="0030483F" w:rsidR="0041718E">
        <w:rPr>
          <w:rFonts w:ascii="Times New Roman" w:hAnsi="Times New Roman" w:cs="Times New Roman"/>
          <w:bCs/>
          <w:sz w:val="24"/>
          <w:szCs w:val="24"/>
        </w:rPr>
        <w:t xml:space="preserve">between the company’s current assets </w:t>
      </w:r>
      <w:r w:rsidRPr="0030483F" w:rsidR="00085E76">
        <w:rPr>
          <w:rFonts w:ascii="Times New Roman" w:hAnsi="Times New Roman" w:cs="Times New Roman"/>
          <w:bCs/>
          <w:sz w:val="24"/>
          <w:szCs w:val="24"/>
        </w:rPr>
        <w:t xml:space="preserve">and liabilities. </w:t>
      </w:r>
      <w:r w:rsidRPr="0030483F" w:rsidR="009B0ED3">
        <w:rPr>
          <w:rFonts w:ascii="Times New Roman" w:hAnsi="Times New Roman" w:cs="Times New Roman"/>
          <w:bCs/>
          <w:sz w:val="24"/>
          <w:szCs w:val="24"/>
        </w:rPr>
        <w:t xml:space="preserve">Using the </w:t>
      </w:r>
      <w:r w:rsidRPr="0030483F" w:rsidR="000C2948">
        <w:rPr>
          <w:rFonts w:ascii="Times New Roman" w:hAnsi="Times New Roman" w:cs="Times New Roman"/>
          <w:bCs/>
          <w:sz w:val="24"/>
          <w:szCs w:val="24"/>
        </w:rPr>
        <w:t xml:space="preserve">working capital value, investors </w:t>
      </w:r>
      <w:r w:rsidRPr="0030483F" w:rsidR="002B7CE3">
        <w:rPr>
          <w:rFonts w:ascii="Times New Roman" w:hAnsi="Times New Roman" w:cs="Times New Roman"/>
          <w:bCs/>
          <w:sz w:val="24"/>
          <w:szCs w:val="24"/>
        </w:rPr>
        <w:t>can determine the liquidity levels of a company</w:t>
      </w:r>
      <w:r w:rsidRPr="0030483F" w:rsidR="006C3D4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0483F" w:rsidR="00927F14">
        <w:rPr>
          <w:rFonts w:ascii="Times New Roman" w:hAnsi="Times New Roman" w:cs="Times New Roman"/>
          <w:bCs/>
          <w:sz w:val="24"/>
          <w:szCs w:val="24"/>
        </w:rPr>
        <w:t xml:space="preserve">Companies can also use the working capital to </w:t>
      </w:r>
      <w:r w:rsidRPr="0030483F" w:rsidR="002B7E22">
        <w:rPr>
          <w:rFonts w:ascii="Times New Roman" w:hAnsi="Times New Roman" w:cs="Times New Roman"/>
          <w:bCs/>
          <w:sz w:val="24"/>
          <w:szCs w:val="24"/>
        </w:rPr>
        <w:t>pay short-term obligations</w:t>
      </w:r>
      <w:r w:rsidRPr="0030483F" w:rsidR="004434A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0483F" w:rsidR="00544781">
        <w:rPr>
          <w:rFonts w:ascii="Times New Roman" w:hAnsi="Times New Roman" w:cs="Times New Roman"/>
          <w:bCs/>
          <w:sz w:val="24"/>
          <w:szCs w:val="24"/>
        </w:rPr>
        <w:t xml:space="preserve">Low </w:t>
      </w:r>
      <w:r w:rsidRPr="0030483F" w:rsidR="00F73B91">
        <w:rPr>
          <w:rFonts w:ascii="Times New Roman" w:hAnsi="Times New Roman" w:cs="Times New Roman"/>
          <w:bCs/>
          <w:sz w:val="24"/>
          <w:szCs w:val="24"/>
        </w:rPr>
        <w:t xml:space="preserve">working capital may be </w:t>
      </w:r>
      <w:r w:rsidRPr="0030483F" w:rsidR="001B6F79">
        <w:rPr>
          <w:rFonts w:ascii="Times New Roman" w:hAnsi="Times New Roman" w:cs="Times New Roman"/>
          <w:bCs/>
          <w:sz w:val="24"/>
          <w:szCs w:val="24"/>
        </w:rPr>
        <w:t xml:space="preserve">risky </w:t>
      </w:r>
      <w:r w:rsidRPr="0030483F" w:rsidR="002A1C98">
        <w:rPr>
          <w:rFonts w:ascii="Times New Roman" w:hAnsi="Times New Roman" w:cs="Times New Roman"/>
          <w:bCs/>
          <w:sz w:val="24"/>
          <w:szCs w:val="24"/>
        </w:rPr>
        <w:t xml:space="preserve">for a business organization </w:t>
      </w:r>
      <w:r w:rsidRPr="0030483F" w:rsidR="00BD00FB">
        <w:rPr>
          <w:rFonts w:ascii="Times New Roman" w:hAnsi="Times New Roman" w:cs="Times New Roman"/>
          <w:bCs/>
          <w:sz w:val="24"/>
          <w:szCs w:val="24"/>
        </w:rPr>
        <w:t xml:space="preserve">because </w:t>
      </w:r>
      <w:r w:rsidRPr="0030483F" w:rsidR="00166239">
        <w:rPr>
          <w:rFonts w:ascii="Times New Roman" w:hAnsi="Times New Roman" w:cs="Times New Roman"/>
          <w:bCs/>
          <w:sz w:val="24"/>
          <w:szCs w:val="24"/>
        </w:rPr>
        <w:t xml:space="preserve">it may not be able to </w:t>
      </w:r>
      <w:r w:rsidRPr="0030483F" w:rsidR="00C646B7">
        <w:rPr>
          <w:rFonts w:ascii="Times New Roman" w:hAnsi="Times New Roman" w:cs="Times New Roman"/>
          <w:bCs/>
          <w:sz w:val="24"/>
          <w:szCs w:val="24"/>
        </w:rPr>
        <w:t xml:space="preserve">meet its short-term obligations effectively. </w:t>
      </w:r>
      <w:r w:rsidRPr="0030483F" w:rsidR="00D207C9">
        <w:rPr>
          <w:rFonts w:ascii="Times New Roman" w:hAnsi="Times New Roman" w:cs="Times New Roman"/>
          <w:bCs/>
          <w:sz w:val="24"/>
          <w:szCs w:val="24"/>
        </w:rPr>
        <w:t>Based on the working capital value for this business,</w:t>
      </w:r>
      <w:r w:rsidRPr="0030483F" w:rsidR="00146E77">
        <w:rPr>
          <w:rFonts w:ascii="Times New Roman" w:hAnsi="Times New Roman" w:cs="Times New Roman"/>
          <w:bCs/>
          <w:sz w:val="24"/>
          <w:szCs w:val="24"/>
        </w:rPr>
        <w:t xml:space="preserve"> the business can possibly run into </w:t>
      </w:r>
      <w:r w:rsidRPr="0030483F" w:rsidR="003A1895">
        <w:rPr>
          <w:rFonts w:ascii="Times New Roman" w:hAnsi="Times New Roman" w:cs="Times New Roman"/>
          <w:bCs/>
          <w:sz w:val="24"/>
          <w:szCs w:val="24"/>
        </w:rPr>
        <w:t xml:space="preserve">trouble </w:t>
      </w:r>
      <w:r w:rsidRPr="0030483F" w:rsidR="004620CC">
        <w:rPr>
          <w:rFonts w:ascii="Times New Roman" w:hAnsi="Times New Roman" w:cs="Times New Roman"/>
          <w:bCs/>
          <w:sz w:val="24"/>
          <w:szCs w:val="24"/>
        </w:rPr>
        <w:t>because it has lost its abilit</w:t>
      </w:r>
      <w:r w:rsidRPr="0030483F" w:rsidR="009D3C53">
        <w:rPr>
          <w:rFonts w:ascii="Times New Roman" w:hAnsi="Times New Roman" w:cs="Times New Roman"/>
          <w:bCs/>
          <w:sz w:val="24"/>
          <w:szCs w:val="24"/>
        </w:rPr>
        <w:t xml:space="preserve">y to meet </w:t>
      </w:r>
      <w:r w:rsidRPr="0030483F" w:rsidR="00DA2BC9">
        <w:rPr>
          <w:rFonts w:ascii="Times New Roman" w:hAnsi="Times New Roman" w:cs="Times New Roman"/>
          <w:bCs/>
          <w:sz w:val="24"/>
          <w:szCs w:val="24"/>
        </w:rPr>
        <w:t xml:space="preserve">its short-term </w:t>
      </w:r>
      <w:r w:rsidRPr="0030483F" w:rsidR="00566F50">
        <w:rPr>
          <w:rFonts w:ascii="Times New Roman" w:hAnsi="Times New Roman" w:cs="Times New Roman"/>
          <w:bCs/>
          <w:sz w:val="24"/>
          <w:szCs w:val="24"/>
        </w:rPr>
        <w:t xml:space="preserve">obligations. </w:t>
      </w:r>
    </w:p>
    <w:p w:rsidR="00E9470B" w:rsidRPr="00CF3B60" w:rsidP="00CF3B60" w14:paraId="2894BB40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F3B60">
        <w:rPr>
          <w:rFonts w:ascii="Times New Roman" w:hAnsi="Times New Roman" w:cs="Times New Roman"/>
          <w:b/>
          <w:sz w:val="24"/>
          <w:szCs w:val="24"/>
        </w:rPr>
        <w:t xml:space="preserve">Current ratio: </w:t>
      </w:r>
    </w:p>
    <w:p w:rsidR="000F2E82" w:rsidRPr="0030483F" w:rsidP="00CF3B60" w14:paraId="274CAAD0" w14:textId="2DB93406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The current ratio </w:t>
      </w:r>
      <w:r w:rsidRPr="0030483F" w:rsidR="004C3159">
        <w:rPr>
          <w:rFonts w:ascii="Times New Roman" w:hAnsi="Times New Roman" w:cs="Times New Roman"/>
          <w:sz w:val="24"/>
          <w:szCs w:val="24"/>
        </w:rPr>
        <w:t xml:space="preserve">is obtained by comparing the company’s </w:t>
      </w:r>
      <w:r w:rsidRPr="0030483F" w:rsidR="00DF77D5">
        <w:rPr>
          <w:rFonts w:ascii="Times New Roman" w:hAnsi="Times New Roman" w:cs="Times New Roman"/>
          <w:sz w:val="24"/>
          <w:szCs w:val="24"/>
        </w:rPr>
        <w:t xml:space="preserve">current assets </w:t>
      </w:r>
      <w:r w:rsidRPr="0030483F" w:rsidR="00080F6F">
        <w:rPr>
          <w:rFonts w:ascii="Times New Roman" w:hAnsi="Times New Roman" w:cs="Times New Roman"/>
          <w:sz w:val="24"/>
          <w:szCs w:val="24"/>
        </w:rPr>
        <w:t xml:space="preserve">to its </w:t>
      </w:r>
      <w:r w:rsidRPr="0030483F" w:rsidR="00502A40">
        <w:rPr>
          <w:rFonts w:ascii="Times New Roman" w:hAnsi="Times New Roman" w:cs="Times New Roman"/>
          <w:sz w:val="24"/>
          <w:szCs w:val="24"/>
        </w:rPr>
        <w:t xml:space="preserve">current liabilities. </w:t>
      </w:r>
      <w:r w:rsidRPr="0030483F" w:rsidR="002031FA">
        <w:rPr>
          <w:rFonts w:ascii="Times New Roman" w:hAnsi="Times New Roman" w:cs="Times New Roman"/>
          <w:sz w:val="24"/>
          <w:szCs w:val="24"/>
        </w:rPr>
        <w:t xml:space="preserve">The current ratio allows </w:t>
      </w:r>
      <w:r w:rsidRPr="0030483F" w:rsidR="00D92768">
        <w:rPr>
          <w:rFonts w:ascii="Times New Roman" w:hAnsi="Times New Roman" w:cs="Times New Roman"/>
          <w:sz w:val="24"/>
          <w:szCs w:val="24"/>
        </w:rPr>
        <w:t xml:space="preserve">companies to determine </w:t>
      </w:r>
      <w:r w:rsidRPr="0030483F" w:rsidR="00300381">
        <w:rPr>
          <w:rFonts w:ascii="Times New Roman" w:hAnsi="Times New Roman" w:cs="Times New Roman"/>
          <w:sz w:val="24"/>
          <w:szCs w:val="24"/>
        </w:rPr>
        <w:t xml:space="preserve">how much they have in </w:t>
      </w:r>
      <w:r w:rsidRPr="0030483F" w:rsidR="000F1606">
        <w:rPr>
          <w:rFonts w:ascii="Times New Roman" w:hAnsi="Times New Roman" w:cs="Times New Roman"/>
          <w:sz w:val="24"/>
          <w:szCs w:val="24"/>
        </w:rPr>
        <w:t xml:space="preserve">current asset value to cover their </w:t>
      </w:r>
      <w:r w:rsidRPr="0030483F" w:rsidR="00930CE8">
        <w:rPr>
          <w:rFonts w:ascii="Times New Roman" w:hAnsi="Times New Roman" w:cs="Times New Roman"/>
          <w:sz w:val="24"/>
          <w:szCs w:val="24"/>
        </w:rPr>
        <w:t>short-term obligations</w:t>
      </w:r>
      <w:r w:rsidRPr="0030483F" w:rsidR="00DE3DE7">
        <w:rPr>
          <w:rFonts w:ascii="Times New Roman" w:hAnsi="Times New Roman" w:cs="Times New Roman"/>
          <w:sz w:val="24"/>
          <w:szCs w:val="24"/>
        </w:rPr>
        <w:t>.</w:t>
      </w:r>
      <w:r w:rsidRPr="0030483F" w:rsidR="00390488">
        <w:rPr>
          <w:rFonts w:ascii="Times New Roman" w:hAnsi="Times New Roman" w:cs="Times New Roman"/>
          <w:sz w:val="24"/>
          <w:szCs w:val="24"/>
        </w:rPr>
        <w:t xml:space="preserve"> In most cases</w:t>
      </w:r>
      <w:r w:rsidRPr="0030483F" w:rsidR="00DC0934">
        <w:rPr>
          <w:rFonts w:ascii="Times New Roman" w:hAnsi="Times New Roman" w:cs="Times New Roman"/>
          <w:sz w:val="24"/>
          <w:szCs w:val="24"/>
        </w:rPr>
        <w:t xml:space="preserve">, </w:t>
      </w:r>
      <w:r w:rsidRPr="0030483F" w:rsidR="00F22C22">
        <w:rPr>
          <w:rFonts w:ascii="Times New Roman" w:hAnsi="Times New Roman" w:cs="Times New Roman"/>
          <w:sz w:val="24"/>
          <w:szCs w:val="24"/>
        </w:rPr>
        <w:t xml:space="preserve">current ratios between </w:t>
      </w:r>
      <w:r w:rsidRPr="0030483F" w:rsidR="00226846">
        <w:rPr>
          <w:rFonts w:ascii="Times New Roman" w:hAnsi="Times New Roman" w:cs="Times New Roman"/>
          <w:sz w:val="24"/>
          <w:szCs w:val="24"/>
        </w:rPr>
        <w:t xml:space="preserve">1.5 and 3 </w:t>
      </w:r>
      <w:r w:rsidRPr="0030483F" w:rsidR="004D0808">
        <w:rPr>
          <w:rFonts w:ascii="Times New Roman" w:hAnsi="Times New Roman" w:cs="Times New Roman"/>
          <w:sz w:val="24"/>
          <w:szCs w:val="24"/>
        </w:rPr>
        <w:t xml:space="preserve">are considered </w:t>
      </w:r>
      <w:r w:rsidRPr="0030483F" w:rsidR="00910CC1">
        <w:rPr>
          <w:rFonts w:ascii="Times New Roman" w:hAnsi="Times New Roman" w:cs="Times New Roman"/>
          <w:sz w:val="24"/>
          <w:szCs w:val="24"/>
        </w:rPr>
        <w:t>acceptable</w:t>
      </w:r>
      <w:r w:rsidRPr="0030483F" w:rsidR="00834276">
        <w:rPr>
          <w:rFonts w:ascii="Times New Roman" w:hAnsi="Times New Roman" w:cs="Times New Roman"/>
          <w:sz w:val="24"/>
          <w:szCs w:val="24"/>
        </w:rPr>
        <w:t xml:space="preserve"> for healthy operations. </w:t>
      </w:r>
      <w:r w:rsidRPr="0030483F" w:rsidR="007747EE">
        <w:rPr>
          <w:rFonts w:ascii="Times New Roman" w:hAnsi="Times New Roman" w:cs="Times New Roman"/>
          <w:sz w:val="24"/>
          <w:szCs w:val="24"/>
        </w:rPr>
        <w:t>However</w:t>
      </w:r>
      <w:r w:rsidRPr="0030483F" w:rsidR="00124B0C">
        <w:rPr>
          <w:rFonts w:ascii="Times New Roman" w:hAnsi="Times New Roman" w:cs="Times New Roman"/>
          <w:sz w:val="24"/>
          <w:szCs w:val="24"/>
        </w:rPr>
        <w:t xml:space="preserve">, </w:t>
      </w:r>
      <w:r w:rsidRPr="0030483F" w:rsidR="00272A10">
        <w:rPr>
          <w:rFonts w:ascii="Times New Roman" w:hAnsi="Times New Roman" w:cs="Times New Roman"/>
          <w:sz w:val="24"/>
          <w:szCs w:val="24"/>
        </w:rPr>
        <w:t xml:space="preserve">our current ratio of 1.01 may </w:t>
      </w:r>
      <w:r w:rsidRPr="0030483F" w:rsidR="00E92BBD">
        <w:rPr>
          <w:rFonts w:ascii="Times New Roman" w:hAnsi="Times New Roman" w:cs="Times New Roman"/>
          <w:sz w:val="24"/>
          <w:szCs w:val="24"/>
        </w:rPr>
        <w:t xml:space="preserve">suggest that </w:t>
      </w:r>
      <w:r w:rsidRPr="0030483F" w:rsidR="008F02D1">
        <w:rPr>
          <w:rFonts w:ascii="Times New Roman" w:hAnsi="Times New Roman" w:cs="Times New Roman"/>
          <w:sz w:val="24"/>
          <w:szCs w:val="24"/>
        </w:rPr>
        <w:t xml:space="preserve">the business has liquidity problems </w:t>
      </w:r>
      <w:r w:rsidRPr="0030483F" w:rsidR="00C02C40">
        <w:rPr>
          <w:rFonts w:ascii="Times New Roman" w:hAnsi="Times New Roman" w:cs="Times New Roman"/>
          <w:sz w:val="24"/>
          <w:szCs w:val="24"/>
        </w:rPr>
        <w:t xml:space="preserve">and may </w:t>
      </w:r>
      <w:r w:rsidRPr="0030483F" w:rsidR="006C4FD1">
        <w:rPr>
          <w:rFonts w:ascii="Times New Roman" w:hAnsi="Times New Roman" w:cs="Times New Roman"/>
          <w:sz w:val="24"/>
          <w:szCs w:val="24"/>
        </w:rPr>
        <w:t xml:space="preserve">not maintain its financial </w:t>
      </w:r>
      <w:r w:rsidRPr="0030483F" w:rsidR="00B60A73">
        <w:rPr>
          <w:rFonts w:ascii="Times New Roman" w:hAnsi="Times New Roman" w:cs="Times New Roman"/>
          <w:sz w:val="24"/>
          <w:szCs w:val="24"/>
        </w:rPr>
        <w:t xml:space="preserve">stability </w:t>
      </w:r>
      <w:r w:rsidRPr="0030483F" w:rsidR="001D44A5">
        <w:rPr>
          <w:rFonts w:ascii="Times New Roman" w:hAnsi="Times New Roman" w:cs="Times New Roman"/>
          <w:sz w:val="24"/>
          <w:szCs w:val="24"/>
        </w:rPr>
        <w:t xml:space="preserve">in the future. </w:t>
      </w:r>
    </w:p>
    <w:p w:rsidR="000F2E82" w:rsidRPr="00CF3B60" w:rsidP="00CF3B60" w14:paraId="4341AB4E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F3B60">
        <w:rPr>
          <w:rFonts w:ascii="Times New Roman" w:hAnsi="Times New Roman" w:cs="Times New Roman"/>
          <w:b/>
          <w:sz w:val="24"/>
          <w:szCs w:val="24"/>
        </w:rPr>
        <w:t xml:space="preserve">Debt ratio: </w:t>
      </w:r>
    </w:p>
    <w:p w:rsidR="000F2E82" w:rsidP="00CF3B60" w14:paraId="49559C96" w14:textId="4C85AB64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This is the ratio of total debts to assets. </w:t>
      </w:r>
      <w:r w:rsidRPr="0030483F" w:rsidR="00697F45">
        <w:rPr>
          <w:rFonts w:ascii="Times New Roman" w:hAnsi="Times New Roman" w:cs="Times New Roman"/>
          <w:sz w:val="24"/>
          <w:szCs w:val="24"/>
        </w:rPr>
        <w:t xml:space="preserve">Debt ratios help investors determine a company’s </w:t>
      </w:r>
      <w:r w:rsidRPr="0030483F" w:rsidR="00621107">
        <w:rPr>
          <w:rFonts w:ascii="Times New Roman" w:hAnsi="Times New Roman" w:cs="Times New Roman"/>
          <w:sz w:val="24"/>
          <w:szCs w:val="24"/>
        </w:rPr>
        <w:t xml:space="preserve">ability </w:t>
      </w:r>
      <w:r w:rsidRPr="0030483F" w:rsidR="00EB2644">
        <w:rPr>
          <w:rFonts w:ascii="Times New Roman" w:hAnsi="Times New Roman" w:cs="Times New Roman"/>
          <w:sz w:val="24"/>
          <w:szCs w:val="24"/>
        </w:rPr>
        <w:t xml:space="preserve">to </w:t>
      </w:r>
      <w:r w:rsidRPr="0030483F" w:rsidR="001B7D93">
        <w:rPr>
          <w:rFonts w:ascii="Times New Roman" w:hAnsi="Times New Roman" w:cs="Times New Roman"/>
          <w:sz w:val="24"/>
          <w:szCs w:val="24"/>
        </w:rPr>
        <w:t>pay off debts in future.</w:t>
      </w:r>
      <w:r w:rsidRPr="0030483F" w:rsidR="00157971">
        <w:rPr>
          <w:rFonts w:ascii="Times New Roman" w:hAnsi="Times New Roman" w:cs="Times New Roman"/>
          <w:sz w:val="24"/>
          <w:szCs w:val="24"/>
        </w:rPr>
        <w:t xml:space="preserve"> </w:t>
      </w:r>
      <w:r w:rsidRPr="0030483F" w:rsidR="00373A6E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30483F" w:rsidR="009668A6">
        <w:rPr>
          <w:rFonts w:ascii="Times New Roman" w:hAnsi="Times New Roman" w:cs="Times New Roman"/>
          <w:sz w:val="24"/>
          <w:szCs w:val="24"/>
        </w:rPr>
        <w:t xml:space="preserve">what can be considered a </w:t>
      </w:r>
      <w:r w:rsidRPr="0030483F" w:rsidR="005F38F8">
        <w:rPr>
          <w:rFonts w:ascii="Times New Roman" w:hAnsi="Times New Roman" w:cs="Times New Roman"/>
          <w:sz w:val="24"/>
          <w:szCs w:val="24"/>
        </w:rPr>
        <w:t xml:space="preserve">good debt ratio usually </w:t>
      </w:r>
      <w:r w:rsidRPr="0030483F" w:rsidR="00482DDA">
        <w:rPr>
          <w:rFonts w:ascii="Times New Roman" w:hAnsi="Times New Roman" w:cs="Times New Roman"/>
          <w:sz w:val="24"/>
          <w:szCs w:val="24"/>
        </w:rPr>
        <w:t xml:space="preserve">depends on the </w:t>
      </w:r>
      <w:r w:rsidRPr="0030483F" w:rsidR="00E53553">
        <w:rPr>
          <w:rFonts w:ascii="Times New Roman" w:hAnsi="Times New Roman" w:cs="Times New Roman"/>
          <w:sz w:val="24"/>
          <w:szCs w:val="24"/>
        </w:rPr>
        <w:t xml:space="preserve">industry where </w:t>
      </w:r>
      <w:r w:rsidRPr="0030483F" w:rsidR="00B325D8">
        <w:rPr>
          <w:rFonts w:ascii="Times New Roman" w:hAnsi="Times New Roman" w:cs="Times New Roman"/>
          <w:sz w:val="24"/>
          <w:szCs w:val="24"/>
        </w:rPr>
        <w:t>the business operates</w:t>
      </w:r>
      <w:r w:rsidRPr="0030483F" w:rsidR="004D532A">
        <w:rPr>
          <w:rFonts w:ascii="Times New Roman" w:hAnsi="Times New Roman" w:cs="Times New Roman"/>
          <w:sz w:val="24"/>
          <w:szCs w:val="24"/>
        </w:rPr>
        <w:t xml:space="preserve">. </w:t>
      </w:r>
      <w:r w:rsidRPr="0030483F" w:rsidR="00C61199">
        <w:rPr>
          <w:rFonts w:ascii="Times New Roman" w:hAnsi="Times New Roman" w:cs="Times New Roman"/>
          <w:sz w:val="24"/>
          <w:szCs w:val="24"/>
        </w:rPr>
        <w:t>Essentially, according to experts</w:t>
      </w:r>
      <w:r w:rsidRPr="0030483F" w:rsidR="004F5DB7">
        <w:rPr>
          <w:rFonts w:ascii="Times New Roman" w:hAnsi="Times New Roman" w:cs="Times New Roman"/>
          <w:sz w:val="24"/>
          <w:szCs w:val="24"/>
        </w:rPr>
        <w:t xml:space="preserve">, </w:t>
      </w:r>
      <w:r w:rsidRPr="0030483F" w:rsidR="00260C48">
        <w:rPr>
          <w:rFonts w:ascii="Times New Roman" w:hAnsi="Times New Roman" w:cs="Times New Roman"/>
          <w:sz w:val="24"/>
          <w:szCs w:val="24"/>
        </w:rPr>
        <w:t>debt ratios below 1.0</w:t>
      </w:r>
      <w:r w:rsidRPr="0030483F" w:rsidR="00A8154D">
        <w:rPr>
          <w:rFonts w:ascii="Times New Roman" w:hAnsi="Times New Roman" w:cs="Times New Roman"/>
          <w:sz w:val="24"/>
          <w:szCs w:val="24"/>
        </w:rPr>
        <w:t xml:space="preserve"> can be considered relatively safe</w:t>
      </w:r>
      <w:r w:rsidRPr="0030483F" w:rsidR="00431114">
        <w:rPr>
          <w:rFonts w:ascii="Times New Roman" w:hAnsi="Times New Roman" w:cs="Times New Roman"/>
          <w:sz w:val="24"/>
          <w:szCs w:val="24"/>
        </w:rPr>
        <w:t xml:space="preserve">. In this </w:t>
      </w:r>
      <w:r w:rsidRPr="0030483F" w:rsidR="00112440">
        <w:rPr>
          <w:rFonts w:ascii="Times New Roman" w:hAnsi="Times New Roman" w:cs="Times New Roman"/>
          <w:sz w:val="24"/>
          <w:szCs w:val="24"/>
        </w:rPr>
        <w:t xml:space="preserve">case, we have </w:t>
      </w:r>
      <w:r w:rsidRPr="0030483F" w:rsidR="000B03FC">
        <w:rPr>
          <w:rFonts w:ascii="Times New Roman" w:hAnsi="Times New Roman" w:cs="Times New Roman"/>
          <w:sz w:val="24"/>
          <w:szCs w:val="24"/>
        </w:rPr>
        <w:t xml:space="preserve">a debt </w:t>
      </w:r>
      <w:r w:rsidRPr="0030483F" w:rsidR="009A01BD">
        <w:rPr>
          <w:rFonts w:ascii="Times New Roman" w:hAnsi="Times New Roman" w:cs="Times New Roman"/>
          <w:sz w:val="24"/>
          <w:szCs w:val="24"/>
        </w:rPr>
        <w:t xml:space="preserve">ratio of </w:t>
      </w:r>
      <w:r w:rsidRPr="0030483F" w:rsidR="004620CB">
        <w:rPr>
          <w:rFonts w:ascii="Times New Roman" w:hAnsi="Times New Roman" w:cs="Times New Roman"/>
          <w:sz w:val="24"/>
          <w:szCs w:val="24"/>
        </w:rPr>
        <w:t>0.97, which can be considered safe</w:t>
      </w:r>
      <w:r w:rsidRPr="0030483F" w:rsidR="00E420D6">
        <w:rPr>
          <w:rFonts w:ascii="Times New Roman" w:hAnsi="Times New Roman" w:cs="Times New Roman"/>
          <w:sz w:val="24"/>
          <w:szCs w:val="24"/>
        </w:rPr>
        <w:t xml:space="preserve">. However, </w:t>
      </w:r>
      <w:r w:rsidRPr="0030483F" w:rsidR="0044351E">
        <w:rPr>
          <w:rFonts w:ascii="Times New Roman" w:hAnsi="Times New Roman" w:cs="Times New Roman"/>
          <w:sz w:val="24"/>
          <w:szCs w:val="24"/>
        </w:rPr>
        <w:t xml:space="preserve">operating </w:t>
      </w:r>
      <w:r w:rsidRPr="0030483F" w:rsidR="00707C1A">
        <w:rPr>
          <w:rFonts w:ascii="Times New Roman" w:hAnsi="Times New Roman" w:cs="Times New Roman"/>
          <w:sz w:val="24"/>
          <w:szCs w:val="24"/>
        </w:rPr>
        <w:t xml:space="preserve">on such ratios </w:t>
      </w:r>
      <w:r w:rsidRPr="0030483F" w:rsidR="003A2A75">
        <w:rPr>
          <w:rFonts w:ascii="Times New Roman" w:hAnsi="Times New Roman" w:cs="Times New Roman"/>
          <w:sz w:val="24"/>
          <w:szCs w:val="24"/>
        </w:rPr>
        <w:t xml:space="preserve">or higher makes it </w:t>
      </w:r>
      <w:r w:rsidRPr="0030483F" w:rsidR="00D76964">
        <w:rPr>
          <w:rFonts w:ascii="Times New Roman" w:hAnsi="Times New Roman" w:cs="Times New Roman"/>
          <w:sz w:val="24"/>
          <w:szCs w:val="24"/>
        </w:rPr>
        <w:t xml:space="preserve">more difficult </w:t>
      </w:r>
      <w:r w:rsidRPr="0030483F" w:rsidR="00D4718E">
        <w:rPr>
          <w:rFonts w:ascii="Times New Roman" w:hAnsi="Times New Roman" w:cs="Times New Roman"/>
          <w:sz w:val="24"/>
          <w:szCs w:val="24"/>
        </w:rPr>
        <w:t xml:space="preserve">to borrow money. </w:t>
      </w:r>
    </w:p>
    <w:p w:rsidR="00CF3B60" w:rsidRPr="0030483F" w:rsidP="00CF3B60" w14:paraId="3F0CF71E" w14:textId="77777777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F2E82" w:rsidRPr="00CF3B60" w:rsidP="00CF3B60" w14:paraId="74650ABE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F3B60">
        <w:rPr>
          <w:rFonts w:ascii="Times New Roman" w:hAnsi="Times New Roman" w:cs="Times New Roman"/>
          <w:b/>
          <w:sz w:val="24"/>
          <w:szCs w:val="24"/>
        </w:rPr>
        <w:t xml:space="preserve">Earnings per share: </w:t>
      </w:r>
    </w:p>
    <w:p w:rsidR="000F2E82" w:rsidRPr="0030483F" w:rsidP="007663AA" w14:paraId="635A1C93" w14:textId="3BBA4775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Earnings per share refer to the </w:t>
      </w:r>
      <w:r w:rsidRPr="0030483F" w:rsidR="004A2E75">
        <w:rPr>
          <w:rFonts w:ascii="Times New Roman" w:hAnsi="Times New Roman" w:cs="Times New Roman"/>
          <w:sz w:val="24"/>
          <w:szCs w:val="24"/>
        </w:rPr>
        <w:t xml:space="preserve">portion of the </w:t>
      </w:r>
      <w:r w:rsidRPr="0030483F" w:rsidR="00A7656A">
        <w:rPr>
          <w:rFonts w:ascii="Times New Roman" w:hAnsi="Times New Roman" w:cs="Times New Roman"/>
          <w:sz w:val="24"/>
          <w:szCs w:val="24"/>
        </w:rPr>
        <w:t>company’s</w:t>
      </w:r>
      <w:r w:rsidRPr="0030483F" w:rsidR="00F40E60">
        <w:rPr>
          <w:rFonts w:ascii="Times New Roman" w:hAnsi="Times New Roman" w:cs="Times New Roman"/>
          <w:sz w:val="24"/>
          <w:szCs w:val="24"/>
        </w:rPr>
        <w:t xml:space="preserve"> profit divided by the </w:t>
      </w:r>
      <w:r w:rsidRPr="0030483F" w:rsidR="00FB270A">
        <w:rPr>
          <w:rFonts w:ascii="Times New Roman" w:hAnsi="Times New Roman" w:cs="Times New Roman"/>
          <w:sz w:val="24"/>
          <w:szCs w:val="24"/>
        </w:rPr>
        <w:t xml:space="preserve">outstanding </w:t>
      </w:r>
      <w:r w:rsidRPr="0030483F" w:rsidR="00DA4F3E">
        <w:rPr>
          <w:rFonts w:ascii="Times New Roman" w:hAnsi="Times New Roman" w:cs="Times New Roman"/>
          <w:sz w:val="24"/>
          <w:szCs w:val="24"/>
        </w:rPr>
        <w:t xml:space="preserve">shares </w:t>
      </w:r>
      <w:r w:rsidRPr="0030483F" w:rsidR="00637CB2">
        <w:rPr>
          <w:rFonts w:ascii="Times New Roman" w:hAnsi="Times New Roman" w:cs="Times New Roman"/>
          <w:sz w:val="24"/>
          <w:szCs w:val="24"/>
        </w:rPr>
        <w:t>of its common stock</w:t>
      </w:r>
      <w:r w:rsidRPr="0030483F" w:rsidR="00C30703">
        <w:rPr>
          <w:rFonts w:ascii="Times New Roman" w:hAnsi="Times New Roman" w:cs="Times New Roman"/>
          <w:sz w:val="24"/>
          <w:szCs w:val="24"/>
        </w:rPr>
        <w:t xml:space="preserve">. </w:t>
      </w:r>
      <w:r w:rsidRPr="0030483F" w:rsidR="005228F4">
        <w:rPr>
          <w:rFonts w:ascii="Times New Roman" w:hAnsi="Times New Roman" w:cs="Times New Roman"/>
          <w:sz w:val="24"/>
          <w:szCs w:val="24"/>
        </w:rPr>
        <w:t xml:space="preserve">Earnings per share </w:t>
      </w:r>
      <w:r w:rsidRPr="0030483F" w:rsidR="00131EF4">
        <w:rPr>
          <w:rFonts w:ascii="Times New Roman" w:hAnsi="Times New Roman" w:cs="Times New Roman"/>
          <w:sz w:val="24"/>
          <w:szCs w:val="24"/>
        </w:rPr>
        <w:t xml:space="preserve">help investors determine </w:t>
      </w:r>
      <w:r w:rsidRPr="0030483F" w:rsidR="00853C4D">
        <w:rPr>
          <w:rFonts w:ascii="Times New Roman" w:hAnsi="Times New Roman" w:cs="Times New Roman"/>
          <w:sz w:val="24"/>
          <w:szCs w:val="24"/>
        </w:rPr>
        <w:t xml:space="preserve">the value they are likely to get by investing in a company. </w:t>
      </w:r>
      <w:r w:rsidRPr="0030483F" w:rsidR="00706ACD">
        <w:rPr>
          <w:rFonts w:ascii="Times New Roman" w:hAnsi="Times New Roman" w:cs="Times New Roman"/>
          <w:sz w:val="24"/>
          <w:szCs w:val="24"/>
        </w:rPr>
        <w:t xml:space="preserve">The earnings per share ratio here is </w:t>
      </w:r>
      <w:r w:rsidRPr="0030483F" w:rsidR="00B56CDF">
        <w:rPr>
          <w:rFonts w:ascii="Times New Roman" w:hAnsi="Times New Roman" w:cs="Times New Roman"/>
          <w:sz w:val="24"/>
          <w:szCs w:val="24"/>
        </w:rPr>
        <w:t>34.4</w:t>
      </w:r>
      <w:r w:rsidRPr="0030483F" w:rsidR="00783409">
        <w:rPr>
          <w:rFonts w:ascii="Times New Roman" w:hAnsi="Times New Roman" w:cs="Times New Roman"/>
          <w:sz w:val="24"/>
          <w:szCs w:val="24"/>
        </w:rPr>
        <w:t xml:space="preserve">. </w:t>
      </w:r>
      <w:r w:rsidRPr="0030483F" w:rsidR="0061388F">
        <w:rPr>
          <w:rFonts w:ascii="Times New Roman" w:hAnsi="Times New Roman" w:cs="Times New Roman"/>
          <w:sz w:val="24"/>
          <w:szCs w:val="24"/>
        </w:rPr>
        <w:t xml:space="preserve">Arguably, this is </w:t>
      </w:r>
      <w:r w:rsidRPr="0030483F" w:rsidR="00F37EAC">
        <w:rPr>
          <w:rFonts w:ascii="Times New Roman" w:hAnsi="Times New Roman" w:cs="Times New Roman"/>
          <w:sz w:val="24"/>
          <w:szCs w:val="24"/>
        </w:rPr>
        <w:t xml:space="preserve">much lower </w:t>
      </w:r>
      <w:r w:rsidRPr="0030483F" w:rsidR="004056E9">
        <w:rPr>
          <w:rFonts w:ascii="Times New Roman" w:hAnsi="Times New Roman" w:cs="Times New Roman"/>
          <w:sz w:val="24"/>
          <w:szCs w:val="24"/>
        </w:rPr>
        <w:t xml:space="preserve">than the </w:t>
      </w:r>
      <w:r w:rsidRPr="0030483F" w:rsidR="00EA6CCF">
        <w:rPr>
          <w:rFonts w:ascii="Times New Roman" w:hAnsi="Times New Roman" w:cs="Times New Roman"/>
          <w:sz w:val="24"/>
          <w:szCs w:val="24"/>
        </w:rPr>
        <w:t>restaurant industry average</w:t>
      </w:r>
      <w:r w:rsidRPr="0030483F" w:rsidR="00D5191D">
        <w:rPr>
          <w:rFonts w:ascii="Times New Roman" w:hAnsi="Times New Roman" w:cs="Times New Roman"/>
          <w:sz w:val="24"/>
          <w:szCs w:val="24"/>
        </w:rPr>
        <w:t xml:space="preserve">. </w:t>
      </w:r>
      <w:r w:rsidRPr="0030483F" w:rsidR="004126E5">
        <w:rPr>
          <w:rFonts w:ascii="Times New Roman" w:hAnsi="Times New Roman" w:cs="Times New Roman"/>
          <w:sz w:val="24"/>
          <w:szCs w:val="24"/>
        </w:rPr>
        <w:t xml:space="preserve">Lower EPS ratios may suggest </w:t>
      </w:r>
      <w:r w:rsidRPr="0030483F" w:rsidR="000E6C32">
        <w:rPr>
          <w:rFonts w:ascii="Times New Roman" w:hAnsi="Times New Roman" w:cs="Times New Roman"/>
          <w:sz w:val="24"/>
          <w:szCs w:val="24"/>
        </w:rPr>
        <w:t xml:space="preserve">weak </w:t>
      </w:r>
      <w:r w:rsidRPr="0030483F" w:rsidR="00053EC9">
        <w:rPr>
          <w:rFonts w:ascii="Times New Roman" w:hAnsi="Times New Roman" w:cs="Times New Roman"/>
          <w:sz w:val="24"/>
          <w:szCs w:val="24"/>
        </w:rPr>
        <w:t xml:space="preserve">stock prices </w:t>
      </w:r>
      <w:r w:rsidRPr="0030483F" w:rsidR="007F09FD">
        <w:rPr>
          <w:rFonts w:ascii="Times New Roman" w:hAnsi="Times New Roman" w:cs="Times New Roman"/>
          <w:sz w:val="24"/>
          <w:szCs w:val="24"/>
        </w:rPr>
        <w:t xml:space="preserve">and may </w:t>
      </w:r>
      <w:r w:rsidRPr="0030483F" w:rsidR="00171DAB">
        <w:rPr>
          <w:rFonts w:ascii="Times New Roman" w:hAnsi="Times New Roman" w:cs="Times New Roman"/>
          <w:sz w:val="24"/>
          <w:szCs w:val="24"/>
        </w:rPr>
        <w:t xml:space="preserve">indicate </w:t>
      </w:r>
      <w:r w:rsidRPr="0030483F" w:rsidR="00147B26">
        <w:rPr>
          <w:rFonts w:ascii="Times New Roman" w:hAnsi="Times New Roman" w:cs="Times New Roman"/>
          <w:sz w:val="24"/>
          <w:szCs w:val="24"/>
        </w:rPr>
        <w:t xml:space="preserve">bad financial health. </w:t>
      </w:r>
    </w:p>
    <w:p w:rsidR="00A802DA" w:rsidRPr="0030483F" w:rsidP="000B6556" w14:paraId="04A83FE2" w14:textId="77777777">
      <w:pPr>
        <w:suppressAutoHyphens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2E82" w:rsidRPr="007663AA" w:rsidP="007663AA" w14:paraId="13070F7E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63AA">
        <w:rPr>
          <w:rFonts w:ascii="Times New Roman" w:hAnsi="Times New Roman" w:cs="Times New Roman"/>
          <w:b/>
          <w:sz w:val="24"/>
          <w:szCs w:val="24"/>
        </w:rPr>
        <w:t xml:space="preserve">Price/earnings ratio: </w:t>
      </w:r>
    </w:p>
    <w:p w:rsidR="000F2E82" w:rsidRPr="0030483F" w:rsidP="007663AA" w14:paraId="10EA1152" w14:textId="0CFBFDE2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Price to earnings </w:t>
      </w:r>
      <w:r w:rsidRPr="0030483F" w:rsidR="001742CE">
        <w:rPr>
          <w:rFonts w:ascii="Times New Roman" w:hAnsi="Times New Roman" w:cs="Times New Roman"/>
          <w:sz w:val="24"/>
          <w:szCs w:val="24"/>
        </w:rPr>
        <w:t xml:space="preserve">refers to the ratio </w:t>
      </w:r>
      <w:r w:rsidRPr="0030483F" w:rsidR="00815DD1">
        <w:rPr>
          <w:rFonts w:ascii="Times New Roman" w:hAnsi="Times New Roman" w:cs="Times New Roman"/>
          <w:sz w:val="24"/>
          <w:szCs w:val="24"/>
        </w:rPr>
        <w:t xml:space="preserve">for valuing </w:t>
      </w:r>
      <w:r w:rsidRPr="0030483F" w:rsidR="00476188">
        <w:rPr>
          <w:rFonts w:ascii="Times New Roman" w:hAnsi="Times New Roman" w:cs="Times New Roman"/>
          <w:sz w:val="24"/>
          <w:szCs w:val="24"/>
        </w:rPr>
        <w:t xml:space="preserve">a company </w:t>
      </w:r>
      <w:r w:rsidRPr="0030483F" w:rsidR="006745DC">
        <w:rPr>
          <w:rFonts w:ascii="Times New Roman" w:hAnsi="Times New Roman" w:cs="Times New Roman"/>
          <w:sz w:val="24"/>
          <w:szCs w:val="24"/>
        </w:rPr>
        <w:t xml:space="preserve">that </w:t>
      </w:r>
      <w:r w:rsidRPr="0030483F" w:rsidR="00CD1200">
        <w:rPr>
          <w:rFonts w:ascii="Times New Roman" w:hAnsi="Times New Roman" w:cs="Times New Roman"/>
          <w:sz w:val="24"/>
          <w:szCs w:val="24"/>
        </w:rPr>
        <w:t>measures its</w:t>
      </w:r>
      <w:r w:rsidRPr="0030483F" w:rsidR="00C15BEE">
        <w:rPr>
          <w:rFonts w:ascii="Times New Roman" w:hAnsi="Times New Roman" w:cs="Times New Roman"/>
          <w:sz w:val="24"/>
          <w:szCs w:val="24"/>
        </w:rPr>
        <w:t xml:space="preserve"> current </w:t>
      </w:r>
      <w:r w:rsidRPr="0030483F" w:rsidR="00EE010A">
        <w:rPr>
          <w:rFonts w:ascii="Times New Roman" w:hAnsi="Times New Roman" w:cs="Times New Roman"/>
          <w:sz w:val="24"/>
          <w:szCs w:val="24"/>
        </w:rPr>
        <w:t xml:space="preserve">share price </w:t>
      </w:r>
      <w:r w:rsidRPr="0030483F" w:rsidR="004A4E1B">
        <w:rPr>
          <w:rFonts w:ascii="Times New Roman" w:hAnsi="Times New Roman" w:cs="Times New Roman"/>
          <w:sz w:val="24"/>
          <w:szCs w:val="24"/>
        </w:rPr>
        <w:t xml:space="preserve">relative to its </w:t>
      </w:r>
      <w:r w:rsidRPr="0030483F" w:rsidR="00586F67">
        <w:rPr>
          <w:rFonts w:ascii="Times New Roman" w:hAnsi="Times New Roman" w:cs="Times New Roman"/>
          <w:sz w:val="24"/>
          <w:szCs w:val="24"/>
        </w:rPr>
        <w:t>per-share</w:t>
      </w:r>
      <w:r w:rsidRPr="0030483F" w:rsidR="00A66CD7">
        <w:rPr>
          <w:rFonts w:ascii="Times New Roman" w:hAnsi="Times New Roman" w:cs="Times New Roman"/>
          <w:sz w:val="24"/>
          <w:szCs w:val="24"/>
        </w:rPr>
        <w:t xml:space="preserve"> earnings. </w:t>
      </w:r>
      <w:r w:rsidRPr="0030483F" w:rsidR="004A722E">
        <w:rPr>
          <w:rFonts w:ascii="Times New Roman" w:hAnsi="Times New Roman" w:cs="Times New Roman"/>
          <w:sz w:val="24"/>
          <w:szCs w:val="24"/>
        </w:rPr>
        <w:t>Many investors will say that it is better to buy shares in companies with a lower P/E because you are paying less for every dollar of earnings you receive.</w:t>
      </w:r>
      <w:r w:rsidRPr="0030483F" w:rsidR="00FA6013">
        <w:rPr>
          <w:rFonts w:ascii="Times New Roman" w:hAnsi="Times New Roman" w:cs="Times New Roman"/>
          <w:sz w:val="24"/>
          <w:szCs w:val="24"/>
        </w:rPr>
        <w:t xml:space="preserve"> </w:t>
      </w:r>
      <w:r w:rsidRPr="0030483F" w:rsidR="00244032">
        <w:rPr>
          <w:rFonts w:ascii="Times New Roman" w:hAnsi="Times New Roman" w:cs="Times New Roman"/>
          <w:sz w:val="24"/>
          <w:szCs w:val="24"/>
        </w:rPr>
        <w:t xml:space="preserve">Recommended </w:t>
      </w:r>
      <w:r w:rsidRPr="0030483F" w:rsidR="00113296">
        <w:rPr>
          <w:rFonts w:ascii="Times New Roman" w:hAnsi="Times New Roman" w:cs="Times New Roman"/>
          <w:sz w:val="24"/>
          <w:szCs w:val="24"/>
        </w:rPr>
        <w:t xml:space="preserve">ratios </w:t>
      </w:r>
      <w:r w:rsidRPr="0030483F" w:rsidR="001731F5">
        <w:rPr>
          <w:rFonts w:ascii="Times New Roman" w:hAnsi="Times New Roman" w:cs="Times New Roman"/>
          <w:sz w:val="24"/>
          <w:szCs w:val="24"/>
        </w:rPr>
        <w:t xml:space="preserve">usually range between </w:t>
      </w:r>
      <w:r w:rsidRPr="0030483F" w:rsidR="002B4149">
        <w:rPr>
          <w:rFonts w:ascii="Times New Roman" w:hAnsi="Times New Roman" w:cs="Times New Roman"/>
          <w:sz w:val="24"/>
          <w:szCs w:val="24"/>
        </w:rPr>
        <w:t>13 to 15</w:t>
      </w:r>
      <w:r w:rsidRPr="0030483F" w:rsidR="004A4A0B">
        <w:rPr>
          <w:rFonts w:ascii="Times New Roman" w:hAnsi="Times New Roman" w:cs="Times New Roman"/>
          <w:sz w:val="24"/>
          <w:szCs w:val="24"/>
        </w:rPr>
        <w:t xml:space="preserve">. Higher </w:t>
      </w:r>
      <w:r w:rsidRPr="0030483F" w:rsidR="00CD07F4">
        <w:rPr>
          <w:rFonts w:ascii="Times New Roman" w:hAnsi="Times New Roman" w:cs="Times New Roman"/>
          <w:sz w:val="24"/>
          <w:szCs w:val="24"/>
        </w:rPr>
        <w:t>ratios like in this case</w:t>
      </w:r>
      <w:r w:rsidRPr="0030483F" w:rsidR="0067495E">
        <w:rPr>
          <w:rFonts w:ascii="Times New Roman" w:hAnsi="Times New Roman" w:cs="Times New Roman"/>
          <w:sz w:val="24"/>
          <w:szCs w:val="24"/>
        </w:rPr>
        <w:t xml:space="preserve"> of </w:t>
      </w:r>
      <w:r w:rsidRPr="0030483F" w:rsidR="00B242F4">
        <w:rPr>
          <w:rFonts w:ascii="Times New Roman" w:hAnsi="Times New Roman" w:cs="Times New Roman"/>
          <w:sz w:val="24"/>
          <w:szCs w:val="24"/>
        </w:rPr>
        <w:t xml:space="preserve">22 may mean that investors </w:t>
      </w:r>
      <w:r w:rsidRPr="0030483F" w:rsidR="00682011">
        <w:rPr>
          <w:rFonts w:ascii="Times New Roman" w:hAnsi="Times New Roman" w:cs="Times New Roman"/>
          <w:sz w:val="24"/>
          <w:szCs w:val="24"/>
        </w:rPr>
        <w:t xml:space="preserve">would expect higher growth </w:t>
      </w:r>
      <w:r w:rsidRPr="0030483F" w:rsidR="00D63466">
        <w:rPr>
          <w:rFonts w:ascii="Times New Roman" w:hAnsi="Times New Roman" w:cs="Times New Roman"/>
          <w:sz w:val="24"/>
          <w:szCs w:val="24"/>
        </w:rPr>
        <w:t xml:space="preserve">from the company </w:t>
      </w:r>
      <w:r w:rsidRPr="0030483F" w:rsidR="00D11936">
        <w:rPr>
          <w:rFonts w:ascii="Times New Roman" w:hAnsi="Times New Roman" w:cs="Times New Roman"/>
          <w:sz w:val="24"/>
          <w:szCs w:val="24"/>
        </w:rPr>
        <w:t xml:space="preserve">and may be indicative of a fundamental decline. </w:t>
      </w:r>
    </w:p>
    <w:p w:rsidR="00135686" w:rsidRPr="007663AA" w:rsidP="007663AA" w14:paraId="1A83E9E0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63AA">
        <w:rPr>
          <w:rFonts w:ascii="Times New Roman" w:hAnsi="Times New Roman" w:cs="Times New Roman"/>
          <w:b/>
          <w:sz w:val="24"/>
          <w:szCs w:val="24"/>
        </w:rPr>
        <w:t>Total asset turnover ratio:</w:t>
      </w:r>
    </w:p>
    <w:p w:rsidR="000F2E82" w:rsidP="007663AA" w14:paraId="6CB453E4" w14:textId="68A56791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This is the </w:t>
      </w:r>
      <w:r w:rsidRPr="0030483F" w:rsidR="00D61F02">
        <w:rPr>
          <w:rFonts w:ascii="Times New Roman" w:hAnsi="Times New Roman" w:cs="Times New Roman"/>
          <w:sz w:val="24"/>
          <w:szCs w:val="24"/>
        </w:rPr>
        <w:t xml:space="preserve">ratio of </w:t>
      </w:r>
      <w:r w:rsidRPr="0030483F" w:rsidR="006E6F45">
        <w:rPr>
          <w:rFonts w:ascii="Times New Roman" w:hAnsi="Times New Roman" w:cs="Times New Roman"/>
          <w:sz w:val="24"/>
          <w:szCs w:val="24"/>
        </w:rPr>
        <w:t xml:space="preserve">a company’s total </w:t>
      </w:r>
      <w:r w:rsidRPr="0030483F" w:rsidR="004D1617">
        <w:rPr>
          <w:rFonts w:ascii="Times New Roman" w:hAnsi="Times New Roman" w:cs="Times New Roman"/>
          <w:sz w:val="24"/>
          <w:szCs w:val="24"/>
        </w:rPr>
        <w:t xml:space="preserve">revenues to its assets. </w:t>
      </w:r>
      <w:r w:rsidRPr="0030483F" w:rsidR="00FC01E0">
        <w:rPr>
          <w:rFonts w:ascii="Times New Roman" w:hAnsi="Times New Roman" w:cs="Times New Roman"/>
          <w:sz w:val="24"/>
          <w:szCs w:val="24"/>
        </w:rPr>
        <w:t xml:space="preserve">This ratio helps investors </w:t>
      </w:r>
      <w:r w:rsidRPr="0030483F" w:rsidR="005B02AD">
        <w:rPr>
          <w:rFonts w:ascii="Times New Roman" w:hAnsi="Times New Roman" w:cs="Times New Roman"/>
          <w:sz w:val="24"/>
          <w:szCs w:val="24"/>
        </w:rPr>
        <w:t xml:space="preserve">understand </w:t>
      </w:r>
      <w:r w:rsidRPr="0030483F" w:rsidR="004D1DD6">
        <w:rPr>
          <w:rFonts w:ascii="Times New Roman" w:hAnsi="Times New Roman" w:cs="Times New Roman"/>
          <w:sz w:val="24"/>
          <w:szCs w:val="24"/>
        </w:rPr>
        <w:t xml:space="preserve">how effectively it uses </w:t>
      </w:r>
      <w:r w:rsidRPr="0030483F" w:rsidR="00CC3A2E">
        <w:rPr>
          <w:rFonts w:ascii="Times New Roman" w:hAnsi="Times New Roman" w:cs="Times New Roman"/>
          <w:sz w:val="24"/>
          <w:szCs w:val="24"/>
        </w:rPr>
        <w:t xml:space="preserve">its </w:t>
      </w:r>
      <w:r w:rsidRPr="0030483F" w:rsidR="0079607F">
        <w:rPr>
          <w:rFonts w:ascii="Times New Roman" w:hAnsi="Times New Roman" w:cs="Times New Roman"/>
          <w:sz w:val="24"/>
          <w:szCs w:val="24"/>
        </w:rPr>
        <w:t xml:space="preserve">assets to generate </w:t>
      </w:r>
      <w:r w:rsidRPr="0030483F" w:rsidR="00C43CEA">
        <w:rPr>
          <w:rFonts w:ascii="Times New Roman" w:hAnsi="Times New Roman" w:cs="Times New Roman"/>
          <w:sz w:val="24"/>
          <w:szCs w:val="24"/>
        </w:rPr>
        <w:t>revenues.</w:t>
      </w:r>
      <w:r w:rsidRPr="0030483F" w:rsidR="00156795">
        <w:rPr>
          <w:rFonts w:ascii="Times New Roman" w:hAnsi="Times New Roman" w:cs="Times New Roman"/>
          <w:sz w:val="24"/>
          <w:szCs w:val="24"/>
        </w:rPr>
        <w:t xml:space="preserve"> Companies in </w:t>
      </w:r>
      <w:r w:rsidRPr="0030483F" w:rsidR="00C56C67">
        <w:rPr>
          <w:rFonts w:ascii="Times New Roman" w:hAnsi="Times New Roman" w:cs="Times New Roman"/>
          <w:sz w:val="24"/>
          <w:szCs w:val="24"/>
        </w:rPr>
        <w:t xml:space="preserve">the retail sector may aim to achieve </w:t>
      </w:r>
      <w:r w:rsidRPr="0030483F" w:rsidR="002B13E1">
        <w:rPr>
          <w:rFonts w:ascii="Times New Roman" w:hAnsi="Times New Roman" w:cs="Times New Roman"/>
          <w:sz w:val="24"/>
          <w:szCs w:val="24"/>
        </w:rPr>
        <w:t xml:space="preserve">asset turnover ratios of </w:t>
      </w:r>
      <w:r w:rsidRPr="0030483F" w:rsidR="00A11107">
        <w:rPr>
          <w:rFonts w:ascii="Times New Roman" w:hAnsi="Times New Roman" w:cs="Times New Roman"/>
          <w:sz w:val="24"/>
          <w:szCs w:val="24"/>
        </w:rPr>
        <w:t xml:space="preserve">2.5 or </w:t>
      </w:r>
      <w:r w:rsidRPr="0030483F" w:rsidR="008578F9">
        <w:rPr>
          <w:rFonts w:ascii="Times New Roman" w:hAnsi="Times New Roman" w:cs="Times New Roman"/>
          <w:sz w:val="24"/>
          <w:szCs w:val="24"/>
        </w:rPr>
        <w:t>higher</w:t>
      </w:r>
      <w:r w:rsidRPr="0030483F" w:rsidR="00BB6FD7">
        <w:rPr>
          <w:rFonts w:ascii="Times New Roman" w:hAnsi="Times New Roman" w:cs="Times New Roman"/>
          <w:sz w:val="24"/>
          <w:szCs w:val="24"/>
        </w:rPr>
        <w:t xml:space="preserve">. </w:t>
      </w:r>
      <w:r w:rsidRPr="0030483F" w:rsidR="00EC057F">
        <w:rPr>
          <w:rFonts w:ascii="Times New Roman" w:hAnsi="Times New Roman" w:cs="Times New Roman"/>
          <w:sz w:val="24"/>
          <w:szCs w:val="24"/>
        </w:rPr>
        <w:t xml:space="preserve">Notably, </w:t>
      </w:r>
      <w:r w:rsidRPr="0030483F" w:rsidR="008B5EB8">
        <w:rPr>
          <w:rFonts w:ascii="Times New Roman" w:hAnsi="Times New Roman" w:cs="Times New Roman"/>
          <w:sz w:val="24"/>
          <w:szCs w:val="24"/>
        </w:rPr>
        <w:t>in this case</w:t>
      </w:r>
      <w:r w:rsidRPr="0030483F" w:rsidR="004B0AE4">
        <w:rPr>
          <w:rFonts w:ascii="Times New Roman" w:hAnsi="Times New Roman" w:cs="Times New Roman"/>
          <w:sz w:val="24"/>
          <w:szCs w:val="24"/>
        </w:rPr>
        <w:t xml:space="preserve">, we have </w:t>
      </w:r>
      <w:r w:rsidRPr="0030483F" w:rsidR="00611221">
        <w:rPr>
          <w:rFonts w:ascii="Times New Roman" w:hAnsi="Times New Roman" w:cs="Times New Roman"/>
          <w:sz w:val="24"/>
          <w:szCs w:val="24"/>
        </w:rPr>
        <w:t xml:space="preserve">a company in the utility sector where </w:t>
      </w:r>
      <w:r w:rsidRPr="0030483F" w:rsidR="00F3171D">
        <w:rPr>
          <w:rFonts w:ascii="Times New Roman" w:hAnsi="Times New Roman" w:cs="Times New Roman"/>
          <w:sz w:val="24"/>
          <w:szCs w:val="24"/>
        </w:rPr>
        <w:t xml:space="preserve">good ratios range </w:t>
      </w:r>
      <w:r w:rsidRPr="0030483F" w:rsidR="00BA54B5">
        <w:rPr>
          <w:rFonts w:ascii="Times New Roman" w:hAnsi="Times New Roman" w:cs="Times New Roman"/>
          <w:sz w:val="24"/>
          <w:szCs w:val="24"/>
        </w:rPr>
        <w:t xml:space="preserve">between </w:t>
      </w:r>
      <w:r w:rsidRPr="0030483F" w:rsidR="009C03CD">
        <w:rPr>
          <w:rFonts w:ascii="Times New Roman" w:hAnsi="Times New Roman" w:cs="Times New Roman"/>
          <w:sz w:val="24"/>
          <w:szCs w:val="24"/>
        </w:rPr>
        <w:t xml:space="preserve">0.25 </w:t>
      </w:r>
      <w:r w:rsidRPr="0030483F" w:rsidR="005275C3">
        <w:rPr>
          <w:rFonts w:ascii="Times New Roman" w:hAnsi="Times New Roman" w:cs="Times New Roman"/>
          <w:sz w:val="24"/>
          <w:szCs w:val="24"/>
        </w:rPr>
        <w:t xml:space="preserve">and </w:t>
      </w:r>
      <w:r w:rsidRPr="0030483F" w:rsidR="0061428C">
        <w:rPr>
          <w:rFonts w:ascii="Times New Roman" w:hAnsi="Times New Roman" w:cs="Times New Roman"/>
          <w:sz w:val="24"/>
          <w:szCs w:val="24"/>
        </w:rPr>
        <w:t>0.5</w:t>
      </w:r>
      <w:r w:rsidRPr="0030483F" w:rsidR="00A30E4B">
        <w:rPr>
          <w:rFonts w:ascii="Times New Roman" w:hAnsi="Times New Roman" w:cs="Times New Roman"/>
          <w:sz w:val="24"/>
          <w:szCs w:val="24"/>
        </w:rPr>
        <w:t xml:space="preserve">. </w:t>
      </w:r>
      <w:r w:rsidRPr="0030483F" w:rsidR="00BB558D">
        <w:rPr>
          <w:rFonts w:ascii="Times New Roman" w:hAnsi="Times New Roman" w:cs="Times New Roman"/>
          <w:sz w:val="24"/>
          <w:szCs w:val="24"/>
        </w:rPr>
        <w:t>Based on these values,</w:t>
      </w:r>
      <w:r w:rsidRPr="0030483F" w:rsidR="000B5F64">
        <w:rPr>
          <w:rFonts w:ascii="Times New Roman" w:hAnsi="Times New Roman" w:cs="Times New Roman"/>
          <w:sz w:val="24"/>
          <w:szCs w:val="24"/>
        </w:rPr>
        <w:t xml:space="preserve"> our ratio</w:t>
      </w:r>
      <w:r w:rsidRPr="0030483F" w:rsidR="0097211B">
        <w:rPr>
          <w:rFonts w:ascii="Times New Roman" w:hAnsi="Times New Roman" w:cs="Times New Roman"/>
          <w:sz w:val="24"/>
          <w:szCs w:val="24"/>
        </w:rPr>
        <w:t xml:space="preserve"> of </w:t>
      </w:r>
      <w:r w:rsidRPr="0030483F" w:rsidR="00277718">
        <w:rPr>
          <w:rFonts w:ascii="Times New Roman" w:hAnsi="Times New Roman" w:cs="Times New Roman"/>
          <w:sz w:val="24"/>
          <w:szCs w:val="24"/>
        </w:rPr>
        <w:t xml:space="preserve">0.36 can be considered </w:t>
      </w:r>
      <w:r w:rsidRPr="0030483F" w:rsidR="00700B2F">
        <w:rPr>
          <w:rFonts w:ascii="Times New Roman" w:hAnsi="Times New Roman" w:cs="Times New Roman"/>
          <w:sz w:val="24"/>
          <w:szCs w:val="24"/>
        </w:rPr>
        <w:t xml:space="preserve">a good ratio, </w:t>
      </w:r>
      <w:r w:rsidRPr="0030483F" w:rsidR="00FC3932">
        <w:rPr>
          <w:rFonts w:ascii="Times New Roman" w:hAnsi="Times New Roman" w:cs="Times New Roman"/>
          <w:sz w:val="24"/>
          <w:szCs w:val="24"/>
        </w:rPr>
        <w:t xml:space="preserve">an </w:t>
      </w:r>
      <w:r w:rsidRPr="0030483F" w:rsidR="000370D1">
        <w:rPr>
          <w:rFonts w:ascii="Times New Roman" w:hAnsi="Times New Roman" w:cs="Times New Roman"/>
          <w:sz w:val="24"/>
          <w:szCs w:val="24"/>
        </w:rPr>
        <w:t xml:space="preserve">indicator of the company’s ability to generate just enough sales from its assets. </w:t>
      </w:r>
    </w:p>
    <w:p w:rsidR="007663AA" w:rsidP="007663AA" w14:paraId="2C8316BE" w14:textId="3C0C5489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663AA" w:rsidRPr="0030483F" w:rsidP="007663AA" w14:paraId="4013D99F" w14:textId="77777777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F2E82" w:rsidRPr="00C52FC2" w:rsidP="00C52FC2" w14:paraId="5D034D89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2FC2">
        <w:rPr>
          <w:rFonts w:ascii="Times New Roman" w:hAnsi="Times New Roman" w:cs="Times New Roman"/>
          <w:b/>
          <w:sz w:val="24"/>
          <w:szCs w:val="24"/>
        </w:rPr>
        <w:t xml:space="preserve">Financial leverage: </w:t>
      </w:r>
    </w:p>
    <w:p w:rsidR="000F2E82" w:rsidRPr="0030483F" w:rsidP="00C52FC2" w14:paraId="62C25669" w14:textId="5E8BBBDC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Financial leverage refers to a company’s decision to use borrowed financial resources to </w:t>
      </w:r>
      <w:r w:rsidRPr="0030483F" w:rsidR="00073CC9">
        <w:rPr>
          <w:rFonts w:ascii="Times New Roman" w:hAnsi="Times New Roman" w:cs="Times New Roman"/>
          <w:sz w:val="24"/>
          <w:szCs w:val="24"/>
        </w:rPr>
        <w:t xml:space="preserve">finance the </w:t>
      </w:r>
      <w:r w:rsidRPr="0030483F" w:rsidR="0049676F">
        <w:rPr>
          <w:rFonts w:ascii="Times New Roman" w:hAnsi="Times New Roman" w:cs="Times New Roman"/>
          <w:sz w:val="24"/>
          <w:szCs w:val="24"/>
        </w:rPr>
        <w:t>purchase of</w:t>
      </w:r>
      <w:r w:rsidRPr="0030483F" w:rsidR="000B79D6">
        <w:rPr>
          <w:rFonts w:ascii="Times New Roman" w:hAnsi="Times New Roman" w:cs="Times New Roman"/>
          <w:sz w:val="24"/>
          <w:szCs w:val="24"/>
        </w:rPr>
        <w:t xml:space="preserve"> assets. </w:t>
      </w:r>
      <w:r w:rsidRPr="0030483F" w:rsidR="00075261">
        <w:rPr>
          <w:rFonts w:ascii="Times New Roman" w:hAnsi="Times New Roman" w:cs="Times New Roman"/>
          <w:sz w:val="24"/>
          <w:szCs w:val="24"/>
        </w:rPr>
        <w:t>Normally</w:t>
      </w:r>
      <w:r w:rsidRPr="0030483F" w:rsidR="006544A3">
        <w:rPr>
          <w:rFonts w:ascii="Times New Roman" w:hAnsi="Times New Roman" w:cs="Times New Roman"/>
          <w:sz w:val="24"/>
          <w:szCs w:val="24"/>
        </w:rPr>
        <w:t xml:space="preserve">, leverage ratios of less than one are considered </w:t>
      </w:r>
      <w:r w:rsidRPr="0030483F" w:rsidR="00CD3410">
        <w:rPr>
          <w:rFonts w:ascii="Times New Roman" w:hAnsi="Times New Roman" w:cs="Times New Roman"/>
          <w:sz w:val="24"/>
          <w:szCs w:val="24"/>
        </w:rPr>
        <w:t xml:space="preserve">relatively good </w:t>
      </w:r>
      <w:r w:rsidRPr="0030483F" w:rsidR="00BB0065">
        <w:rPr>
          <w:rFonts w:ascii="Times New Roman" w:hAnsi="Times New Roman" w:cs="Times New Roman"/>
          <w:sz w:val="24"/>
          <w:szCs w:val="24"/>
        </w:rPr>
        <w:t>for companies.</w:t>
      </w:r>
      <w:r w:rsidRPr="0030483F" w:rsidR="008F42F2">
        <w:rPr>
          <w:rFonts w:ascii="Times New Roman" w:hAnsi="Times New Roman" w:cs="Times New Roman"/>
          <w:sz w:val="24"/>
          <w:szCs w:val="24"/>
        </w:rPr>
        <w:t xml:space="preserve"> Investors may consider </w:t>
      </w:r>
      <w:r w:rsidRPr="0030483F" w:rsidR="00413EAA">
        <w:rPr>
          <w:rFonts w:ascii="Times New Roman" w:hAnsi="Times New Roman" w:cs="Times New Roman"/>
          <w:sz w:val="24"/>
          <w:szCs w:val="24"/>
        </w:rPr>
        <w:t xml:space="preserve">companies with </w:t>
      </w:r>
      <w:r w:rsidRPr="0030483F" w:rsidR="004E0F37">
        <w:rPr>
          <w:rFonts w:ascii="Times New Roman" w:hAnsi="Times New Roman" w:cs="Times New Roman"/>
          <w:sz w:val="24"/>
          <w:szCs w:val="24"/>
        </w:rPr>
        <w:t xml:space="preserve">leverage ratios </w:t>
      </w:r>
      <w:r w:rsidRPr="0030483F" w:rsidR="00325B54">
        <w:rPr>
          <w:rFonts w:ascii="Times New Roman" w:hAnsi="Times New Roman" w:cs="Times New Roman"/>
          <w:sz w:val="24"/>
          <w:szCs w:val="24"/>
        </w:rPr>
        <w:t xml:space="preserve">higher than one </w:t>
      </w:r>
      <w:r w:rsidRPr="0030483F" w:rsidR="00123762">
        <w:rPr>
          <w:rFonts w:ascii="Times New Roman" w:hAnsi="Times New Roman" w:cs="Times New Roman"/>
          <w:sz w:val="24"/>
          <w:szCs w:val="24"/>
        </w:rPr>
        <w:t>as risky for investment</w:t>
      </w:r>
      <w:r w:rsidRPr="0030483F" w:rsidR="006F5968">
        <w:rPr>
          <w:rFonts w:ascii="Times New Roman" w:hAnsi="Times New Roman" w:cs="Times New Roman"/>
          <w:sz w:val="24"/>
          <w:szCs w:val="24"/>
        </w:rPr>
        <w:t xml:space="preserve">. </w:t>
      </w:r>
      <w:r w:rsidRPr="0030483F" w:rsidR="003627F9">
        <w:rPr>
          <w:rFonts w:ascii="Times New Roman" w:hAnsi="Times New Roman" w:cs="Times New Roman"/>
          <w:sz w:val="24"/>
          <w:szCs w:val="24"/>
        </w:rPr>
        <w:t xml:space="preserve">In </w:t>
      </w:r>
      <w:r w:rsidRPr="0030483F" w:rsidR="00B45A72">
        <w:rPr>
          <w:rFonts w:ascii="Times New Roman" w:hAnsi="Times New Roman" w:cs="Times New Roman"/>
          <w:sz w:val="24"/>
          <w:szCs w:val="24"/>
        </w:rPr>
        <w:t xml:space="preserve">this case, </w:t>
      </w:r>
      <w:r w:rsidRPr="0030483F" w:rsidR="008C3DB2">
        <w:rPr>
          <w:rFonts w:ascii="Times New Roman" w:hAnsi="Times New Roman" w:cs="Times New Roman"/>
          <w:sz w:val="24"/>
          <w:szCs w:val="24"/>
        </w:rPr>
        <w:t xml:space="preserve">we have negative financial leverage meaning </w:t>
      </w:r>
      <w:r w:rsidRPr="0030483F" w:rsidR="003C353C">
        <w:rPr>
          <w:rFonts w:ascii="Times New Roman" w:hAnsi="Times New Roman" w:cs="Times New Roman"/>
          <w:sz w:val="24"/>
          <w:szCs w:val="24"/>
        </w:rPr>
        <w:t xml:space="preserve">the debts </w:t>
      </w:r>
      <w:r w:rsidRPr="0030483F" w:rsidR="00375837">
        <w:rPr>
          <w:rFonts w:ascii="Times New Roman" w:hAnsi="Times New Roman" w:cs="Times New Roman"/>
          <w:sz w:val="24"/>
          <w:szCs w:val="24"/>
        </w:rPr>
        <w:t xml:space="preserve">borrowed </w:t>
      </w:r>
      <w:r w:rsidRPr="0030483F" w:rsidR="00762F89">
        <w:rPr>
          <w:rFonts w:ascii="Times New Roman" w:hAnsi="Times New Roman" w:cs="Times New Roman"/>
          <w:sz w:val="24"/>
          <w:szCs w:val="24"/>
        </w:rPr>
        <w:t xml:space="preserve">to make company purchases have </w:t>
      </w:r>
      <w:r w:rsidRPr="0030483F" w:rsidR="00E9706F">
        <w:rPr>
          <w:rFonts w:ascii="Times New Roman" w:hAnsi="Times New Roman" w:cs="Times New Roman"/>
          <w:sz w:val="24"/>
          <w:szCs w:val="24"/>
        </w:rPr>
        <w:t xml:space="preserve">greater costs than the </w:t>
      </w:r>
      <w:r w:rsidRPr="0030483F" w:rsidR="00C4046C">
        <w:rPr>
          <w:rFonts w:ascii="Times New Roman" w:hAnsi="Times New Roman" w:cs="Times New Roman"/>
          <w:sz w:val="24"/>
          <w:szCs w:val="24"/>
        </w:rPr>
        <w:t xml:space="preserve">return made </w:t>
      </w:r>
      <w:r w:rsidRPr="0030483F" w:rsidR="00871FFA">
        <w:rPr>
          <w:rFonts w:ascii="Times New Roman" w:hAnsi="Times New Roman" w:cs="Times New Roman"/>
          <w:sz w:val="24"/>
          <w:szCs w:val="24"/>
        </w:rPr>
        <w:t xml:space="preserve">on the investment. </w:t>
      </w:r>
      <w:r w:rsidRPr="0030483F" w:rsidR="00034A90">
        <w:rPr>
          <w:rFonts w:ascii="Times New Roman" w:hAnsi="Times New Roman" w:cs="Times New Roman"/>
          <w:sz w:val="24"/>
          <w:szCs w:val="24"/>
        </w:rPr>
        <w:t xml:space="preserve">Ideally, </w:t>
      </w:r>
      <w:r w:rsidRPr="0030483F" w:rsidR="001A324B">
        <w:rPr>
          <w:rFonts w:ascii="Times New Roman" w:hAnsi="Times New Roman" w:cs="Times New Roman"/>
          <w:sz w:val="24"/>
          <w:szCs w:val="24"/>
        </w:rPr>
        <w:t xml:space="preserve">this suggests the company </w:t>
      </w:r>
      <w:r w:rsidRPr="0030483F" w:rsidR="00BD1422">
        <w:rPr>
          <w:rFonts w:ascii="Times New Roman" w:hAnsi="Times New Roman" w:cs="Times New Roman"/>
          <w:sz w:val="24"/>
          <w:szCs w:val="24"/>
        </w:rPr>
        <w:t>may be having problems rais</w:t>
      </w:r>
      <w:r w:rsidRPr="0030483F" w:rsidR="000F729C">
        <w:rPr>
          <w:rFonts w:ascii="Times New Roman" w:hAnsi="Times New Roman" w:cs="Times New Roman"/>
          <w:sz w:val="24"/>
          <w:szCs w:val="24"/>
        </w:rPr>
        <w:t xml:space="preserve">ing </w:t>
      </w:r>
      <w:r w:rsidRPr="0030483F" w:rsidR="006F6CB7">
        <w:rPr>
          <w:rFonts w:ascii="Times New Roman" w:hAnsi="Times New Roman" w:cs="Times New Roman"/>
          <w:sz w:val="24"/>
          <w:szCs w:val="24"/>
        </w:rPr>
        <w:t xml:space="preserve">enough money </w:t>
      </w:r>
      <w:r w:rsidRPr="0030483F" w:rsidR="00CA4C46">
        <w:rPr>
          <w:rFonts w:ascii="Times New Roman" w:hAnsi="Times New Roman" w:cs="Times New Roman"/>
          <w:sz w:val="24"/>
          <w:szCs w:val="24"/>
        </w:rPr>
        <w:t xml:space="preserve">to cover the net losses. </w:t>
      </w:r>
    </w:p>
    <w:p w:rsidR="000F2E82" w:rsidRPr="00C52FC2" w:rsidP="00C52FC2" w14:paraId="5479EB96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2FC2">
        <w:rPr>
          <w:rFonts w:ascii="Times New Roman" w:hAnsi="Times New Roman" w:cs="Times New Roman"/>
          <w:b/>
          <w:sz w:val="24"/>
          <w:szCs w:val="24"/>
        </w:rPr>
        <w:t xml:space="preserve">Net profit margin: </w:t>
      </w:r>
    </w:p>
    <w:p w:rsidR="000F2E82" w:rsidRPr="0030483F" w:rsidP="00C52FC2" w14:paraId="644FB37B" w14:textId="4E2CD09C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Net profit margin </w:t>
      </w:r>
      <w:r w:rsidRPr="0030483F" w:rsidR="002A7FA6">
        <w:rPr>
          <w:rFonts w:ascii="Times New Roman" w:hAnsi="Times New Roman" w:cs="Times New Roman"/>
          <w:sz w:val="24"/>
          <w:szCs w:val="24"/>
        </w:rPr>
        <w:t xml:space="preserve">refers to the measure </w:t>
      </w:r>
      <w:r w:rsidRPr="0030483F" w:rsidR="00884222">
        <w:rPr>
          <w:rFonts w:ascii="Times New Roman" w:hAnsi="Times New Roman" w:cs="Times New Roman"/>
          <w:sz w:val="24"/>
          <w:szCs w:val="24"/>
        </w:rPr>
        <w:t xml:space="preserve">of how much </w:t>
      </w:r>
      <w:r w:rsidRPr="0030483F" w:rsidR="00995C68">
        <w:rPr>
          <w:rFonts w:ascii="Times New Roman" w:hAnsi="Times New Roman" w:cs="Times New Roman"/>
          <w:sz w:val="24"/>
          <w:szCs w:val="24"/>
        </w:rPr>
        <w:t xml:space="preserve">income a company has generated </w:t>
      </w:r>
      <w:r w:rsidRPr="0030483F" w:rsidR="00561BF2">
        <w:rPr>
          <w:rFonts w:ascii="Times New Roman" w:hAnsi="Times New Roman" w:cs="Times New Roman"/>
          <w:sz w:val="24"/>
          <w:szCs w:val="24"/>
        </w:rPr>
        <w:t xml:space="preserve">as a percentage of the revenue. </w:t>
      </w:r>
      <w:r w:rsidRPr="0030483F" w:rsidR="003E550E">
        <w:rPr>
          <w:rFonts w:ascii="Times New Roman" w:hAnsi="Times New Roman" w:cs="Times New Roman"/>
          <w:sz w:val="24"/>
          <w:szCs w:val="24"/>
        </w:rPr>
        <w:t xml:space="preserve">Arguably, this is the main </w:t>
      </w:r>
      <w:r w:rsidRPr="0030483F" w:rsidR="00FF71A3">
        <w:rPr>
          <w:rFonts w:ascii="Times New Roman" w:hAnsi="Times New Roman" w:cs="Times New Roman"/>
          <w:sz w:val="24"/>
          <w:szCs w:val="24"/>
        </w:rPr>
        <w:t xml:space="preserve">indicator of a company’s </w:t>
      </w:r>
      <w:r w:rsidRPr="0030483F" w:rsidR="00C03E11">
        <w:rPr>
          <w:rFonts w:ascii="Times New Roman" w:hAnsi="Times New Roman" w:cs="Times New Roman"/>
          <w:sz w:val="24"/>
          <w:szCs w:val="24"/>
        </w:rPr>
        <w:t xml:space="preserve">profitability </w:t>
      </w:r>
      <w:r w:rsidRPr="0030483F" w:rsidR="00346BD5">
        <w:rPr>
          <w:rFonts w:ascii="Times New Roman" w:hAnsi="Times New Roman" w:cs="Times New Roman"/>
          <w:sz w:val="24"/>
          <w:szCs w:val="24"/>
        </w:rPr>
        <w:t xml:space="preserve">status. </w:t>
      </w:r>
      <w:r w:rsidRPr="0030483F" w:rsidR="00D24811">
        <w:rPr>
          <w:rFonts w:ascii="Times New Roman" w:hAnsi="Times New Roman" w:cs="Times New Roman"/>
          <w:sz w:val="24"/>
          <w:szCs w:val="24"/>
        </w:rPr>
        <w:t xml:space="preserve">The general thumb rule </w:t>
      </w:r>
      <w:r w:rsidRPr="0030483F" w:rsidR="00C63019">
        <w:rPr>
          <w:rFonts w:ascii="Times New Roman" w:hAnsi="Times New Roman" w:cs="Times New Roman"/>
          <w:sz w:val="24"/>
          <w:szCs w:val="24"/>
        </w:rPr>
        <w:t xml:space="preserve">presents 10% as a healthy profit margin </w:t>
      </w:r>
      <w:r w:rsidRPr="0030483F" w:rsidR="006A085B">
        <w:rPr>
          <w:rFonts w:ascii="Times New Roman" w:hAnsi="Times New Roman" w:cs="Times New Roman"/>
          <w:sz w:val="24"/>
          <w:szCs w:val="24"/>
        </w:rPr>
        <w:t xml:space="preserve">which means the business is generating </w:t>
      </w:r>
      <w:r w:rsidRPr="0030483F" w:rsidR="00961C90">
        <w:rPr>
          <w:rFonts w:ascii="Times New Roman" w:hAnsi="Times New Roman" w:cs="Times New Roman"/>
          <w:sz w:val="24"/>
          <w:szCs w:val="24"/>
        </w:rPr>
        <w:t xml:space="preserve">ideal profits from its operations. </w:t>
      </w:r>
      <w:r w:rsidRPr="0030483F" w:rsidR="00CA4A20">
        <w:rPr>
          <w:rFonts w:ascii="Times New Roman" w:hAnsi="Times New Roman" w:cs="Times New Roman"/>
          <w:sz w:val="24"/>
          <w:szCs w:val="24"/>
        </w:rPr>
        <w:t xml:space="preserve">We have a net profit margin of </w:t>
      </w:r>
      <w:r w:rsidRPr="0030483F" w:rsidR="00C140A1">
        <w:rPr>
          <w:rFonts w:ascii="Times New Roman" w:hAnsi="Times New Roman" w:cs="Times New Roman"/>
          <w:sz w:val="24"/>
          <w:szCs w:val="24"/>
        </w:rPr>
        <w:t>35%</w:t>
      </w:r>
      <w:r w:rsidRPr="0030483F" w:rsidR="00C309F1">
        <w:rPr>
          <w:rFonts w:ascii="Times New Roman" w:hAnsi="Times New Roman" w:cs="Times New Roman"/>
          <w:sz w:val="24"/>
          <w:szCs w:val="24"/>
        </w:rPr>
        <w:t xml:space="preserve">, an indication of </w:t>
      </w:r>
      <w:r w:rsidRPr="0030483F" w:rsidR="004068A1">
        <w:rPr>
          <w:rFonts w:ascii="Times New Roman" w:hAnsi="Times New Roman" w:cs="Times New Roman"/>
          <w:sz w:val="24"/>
          <w:szCs w:val="24"/>
        </w:rPr>
        <w:t xml:space="preserve">considerable profits from sales. </w:t>
      </w:r>
    </w:p>
    <w:p w:rsidR="000F2E82" w:rsidRPr="0030483F" w:rsidP="00BC37F8" w14:paraId="60A5554A" w14:textId="77777777">
      <w:pPr>
        <w:suppressAutoHyphens/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0483F">
        <w:rPr>
          <w:rFonts w:ascii="Times New Roman" w:hAnsi="Times New Roman" w:cs="Times New Roman"/>
          <w:b/>
          <w:sz w:val="24"/>
          <w:szCs w:val="24"/>
        </w:rPr>
        <w:t xml:space="preserve">Return on assets: </w:t>
      </w:r>
    </w:p>
    <w:p w:rsidR="000F2E82" w:rsidRPr="0030483F" w:rsidP="000206D8" w14:paraId="41C5EF65" w14:textId="5439EACD">
      <w:pPr>
        <w:suppressAutoHyphens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ROA </w:t>
      </w:r>
      <w:r w:rsidRPr="0030483F" w:rsidR="00204157">
        <w:rPr>
          <w:rFonts w:ascii="Times New Roman" w:hAnsi="Times New Roman" w:cs="Times New Roman"/>
          <w:sz w:val="24"/>
          <w:szCs w:val="24"/>
        </w:rPr>
        <w:t xml:space="preserve">refers to the </w:t>
      </w:r>
      <w:r w:rsidRPr="0030483F" w:rsidR="00731203">
        <w:rPr>
          <w:rFonts w:ascii="Times New Roman" w:hAnsi="Times New Roman" w:cs="Times New Roman"/>
          <w:sz w:val="24"/>
          <w:szCs w:val="24"/>
        </w:rPr>
        <w:t xml:space="preserve">profitability ratio </w:t>
      </w:r>
      <w:r w:rsidRPr="0030483F" w:rsidR="00170137">
        <w:rPr>
          <w:rFonts w:ascii="Times New Roman" w:hAnsi="Times New Roman" w:cs="Times New Roman"/>
          <w:sz w:val="24"/>
          <w:szCs w:val="24"/>
        </w:rPr>
        <w:t xml:space="preserve">indicating how much a company can raise </w:t>
      </w:r>
      <w:r w:rsidRPr="0030483F" w:rsidR="00795639">
        <w:rPr>
          <w:rFonts w:ascii="Times New Roman" w:hAnsi="Times New Roman" w:cs="Times New Roman"/>
          <w:sz w:val="24"/>
          <w:szCs w:val="24"/>
        </w:rPr>
        <w:t xml:space="preserve">from its assets. </w:t>
      </w:r>
      <w:r w:rsidRPr="0030483F" w:rsidR="00303F39">
        <w:rPr>
          <w:rFonts w:ascii="Times New Roman" w:hAnsi="Times New Roman" w:cs="Times New Roman"/>
          <w:sz w:val="24"/>
          <w:szCs w:val="24"/>
        </w:rPr>
        <w:t xml:space="preserve">Ideally, this is the amount realized when a company puts </w:t>
      </w:r>
      <w:r w:rsidRPr="0030483F" w:rsidR="00526AC2">
        <w:rPr>
          <w:rFonts w:ascii="Times New Roman" w:hAnsi="Times New Roman" w:cs="Times New Roman"/>
          <w:sz w:val="24"/>
          <w:szCs w:val="24"/>
        </w:rPr>
        <w:t xml:space="preserve">its assets to use. </w:t>
      </w:r>
      <w:r w:rsidRPr="0030483F" w:rsidR="00655034">
        <w:rPr>
          <w:rFonts w:ascii="Times New Roman" w:hAnsi="Times New Roman" w:cs="Times New Roman"/>
          <w:sz w:val="24"/>
          <w:szCs w:val="24"/>
        </w:rPr>
        <w:t xml:space="preserve">A ROA of </w:t>
      </w:r>
      <w:r w:rsidRPr="0030483F" w:rsidR="002073B7">
        <w:rPr>
          <w:rFonts w:ascii="Times New Roman" w:hAnsi="Times New Roman" w:cs="Times New Roman"/>
          <w:sz w:val="24"/>
          <w:szCs w:val="24"/>
        </w:rPr>
        <w:t>5%</w:t>
      </w:r>
      <w:r w:rsidRPr="0030483F" w:rsidR="00DF4A0B">
        <w:rPr>
          <w:rFonts w:ascii="Times New Roman" w:hAnsi="Times New Roman" w:cs="Times New Roman"/>
          <w:sz w:val="24"/>
          <w:szCs w:val="24"/>
        </w:rPr>
        <w:t xml:space="preserve"> is </w:t>
      </w:r>
      <w:r w:rsidRPr="0030483F" w:rsidR="004A32DF">
        <w:rPr>
          <w:rFonts w:ascii="Times New Roman" w:hAnsi="Times New Roman" w:cs="Times New Roman"/>
          <w:sz w:val="24"/>
          <w:szCs w:val="24"/>
        </w:rPr>
        <w:t xml:space="preserve">usually considered </w:t>
      </w:r>
      <w:r w:rsidRPr="0030483F" w:rsidR="00926FBC">
        <w:rPr>
          <w:rFonts w:ascii="Times New Roman" w:hAnsi="Times New Roman" w:cs="Times New Roman"/>
          <w:sz w:val="24"/>
          <w:szCs w:val="24"/>
        </w:rPr>
        <w:t xml:space="preserve">good for business organizations. </w:t>
      </w:r>
      <w:r w:rsidRPr="0030483F" w:rsidR="00B829D8">
        <w:rPr>
          <w:rFonts w:ascii="Times New Roman" w:hAnsi="Times New Roman" w:cs="Times New Roman"/>
          <w:sz w:val="24"/>
          <w:szCs w:val="24"/>
        </w:rPr>
        <w:t>However</w:t>
      </w:r>
      <w:r w:rsidRPr="0030483F" w:rsidR="00B7641E">
        <w:rPr>
          <w:rFonts w:ascii="Times New Roman" w:hAnsi="Times New Roman" w:cs="Times New Roman"/>
          <w:sz w:val="24"/>
          <w:szCs w:val="24"/>
        </w:rPr>
        <w:t xml:space="preserve">, ratios above </w:t>
      </w:r>
      <w:r w:rsidRPr="0030483F" w:rsidR="00220E7C">
        <w:rPr>
          <w:rFonts w:ascii="Times New Roman" w:hAnsi="Times New Roman" w:cs="Times New Roman"/>
          <w:sz w:val="24"/>
          <w:szCs w:val="24"/>
        </w:rPr>
        <w:t>20%</w:t>
      </w:r>
      <w:r w:rsidRPr="0030483F" w:rsidR="00F5338E">
        <w:rPr>
          <w:rFonts w:ascii="Times New Roman" w:hAnsi="Times New Roman" w:cs="Times New Roman"/>
          <w:sz w:val="24"/>
          <w:szCs w:val="24"/>
        </w:rPr>
        <w:t xml:space="preserve"> are usually considered great. </w:t>
      </w:r>
      <w:r w:rsidRPr="0030483F" w:rsidR="006C2DBB">
        <w:rPr>
          <w:rFonts w:ascii="Times New Roman" w:hAnsi="Times New Roman" w:cs="Times New Roman"/>
          <w:sz w:val="24"/>
          <w:szCs w:val="24"/>
        </w:rPr>
        <w:t xml:space="preserve">Our business </w:t>
      </w:r>
      <w:r w:rsidRPr="0030483F" w:rsidR="008B12BA">
        <w:rPr>
          <w:rFonts w:ascii="Times New Roman" w:hAnsi="Times New Roman" w:cs="Times New Roman"/>
          <w:sz w:val="24"/>
          <w:szCs w:val="24"/>
        </w:rPr>
        <w:t xml:space="preserve">has </w:t>
      </w:r>
      <w:r w:rsidRPr="0030483F" w:rsidR="001407DA">
        <w:rPr>
          <w:rFonts w:ascii="Times New Roman" w:hAnsi="Times New Roman" w:cs="Times New Roman"/>
          <w:sz w:val="24"/>
          <w:szCs w:val="24"/>
        </w:rPr>
        <w:t xml:space="preserve">a 13% </w:t>
      </w:r>
      <w:r w:rsidRPr="0030483F" w:rsidR="009357A5">
        <w:rPr>
          <w:rFonts w:ascii="Times New Roman" w:hAnsi="Times New Roman" w:cs="Times New Roman"/>
          <w:sz w:val="24"/>
          <w:szCs w:val="24"/>
        </w:rPr>
        <w:t>ROA</w:t>
      </w:r>
      <w:r w:rsidRPr="0030483F" w:rsidR="0087609F">
        <w:rPr>
          <w:rFonts w:ascii="Times New Roman" w:hAnsi="Times New Roman" w:cs="Times New Roman"/>
          <w:sz w:val="24"/>
          <w:szCs w:val="24"/>
        </w:rPr>
        <w:t xml:space="preserve"> indicating </w:t>
      </w:r>
      <w:r w:rsidRPr="0030483F" w:rsidR="00FC0E4D">
        <w:rPr>
          <w:rFonts w:ascii="Times New Roman" w:hAnsi="Times New Roman" w:cs="Times New Roman"/>
          <w:sz w:val="24"/>
          <w:szCs w:val="24"/>
        </w:rPr>
        <w:t xml:space="preserve">a considerably good efficiency </w:t>
      </w:r>
      <w:r w:rsidRPr="0030483F" w:rsidR="00E65D38">
        <w:rPr>
          <w:rFonts w:ascii="Times New Roman" w:hAnsi="Times New Roman" w:cs="Times New Roman"/>
          <w:sz w:val="24"/>
          <w:szCs w:val="24"/>
        </w:rPr>
        <w:t xml:space="preserve">at generating profits. </w:t>
      </w:r>
    </w:p>
    <w:p w:rsidR="00D225B7" w:rsidP="00D225B7" w14:paraId="3C8E627F" w14:textId="77777777">
      <w:p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225B7" w:rsidP="00D225B7" w14:paraId="78C23DF5" w14:textId="77777777">
      <w:p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225B7" w:rsidP="00D225B7" w14:paraId="142A4D6C" w14:textId="77777777">
      <w:p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225B7" w:rsidP="00D225B7" w14:paraId="4394AC05" w14:textId="77777777">
      <w:p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F2E82" w:rsidRPr="00D225B7" w:rsidP="00D225B7" w14:paraId="617DC4AA" w14:textId="35E8EB39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25B7">
        <w:rPr>
          <w:rFonts w:ascii="Times New Roman" w:hAnsi="Times New Roman" w:cs="Times New Roman"/>
          <w:b/>
          <w:sz w:val="24"/>
          <w:szCs w:val="24"/>
        </w:rPr>
        <w:t xml:space="preserve">Return on equity: </w:t>
      </w:r>
    </w:p>
    <w:p w:rsidR="000F2E82" w:rsidRPr="0030483F" w:rsidP="00D225B7" w14:paraId="30EE98D5" w14:textId="42778F0E">
      <w:pPr>
        <w:suppressAutoHyphens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Return on equity refers to the </w:t>
      </w:r>
      <w:r w:rsidRPr="0030483F" w:rsidR="00C759F1">
        <w:rPr>
          <w:rFonts w:ascii="Times New Roman" w:hAnsi="Times New Roman" w:cs="Times New Roman"/>
          <w:sz w:val="24"/>
          <w:szCs w:val="24"/>
        </w:rPr>
        <w:t xml:space="preserve">measure of financial performance of a business that is calculated by </w:t>
      </w:r>
      <w:r w:rsidRPr="0030483F" w:rsidR="00D64770">
        <w:rPr>
          <w:rFonts w:ascii="Times New Roman" w:hAnsi="Times New Roman" w:cs="Times New Roman"/>
          <w:sz w:val="24"/>
          <w:szCs w:val="24"/>
        </w:rPr>
        <w:t xml:space="preserve">dividing the net income by the </w:t>
      </w:r>
      <w:r w:rsidRPr="0030483F" w:rsidR="00833E98">
        <w:rPr>
          <w:rFonts w:ascii="Times New Roman" w:hAnsi="Times New Roman" w:cs="Times New Roman"/>
          <w:sz w:val="24"/>
          <w:szCs w:val="24"/>
        </w:rPr>
        <w:t xml:space="preserve">shareholder’s equity. </w:t>
      </w:r>
      <w:r w:rsidRPr="0030483F" w:rsidR="00E72624">
        <w:rPr>
          <w:rFonts w:ascii="Times New Roman" w:hAnsi="Times New Roman" w:cs="Times New Roman"/>
          <w:sz w:val="24"/>
          <w:szCs w:val="24"/>
        </w:rPr>
        <w:t xml:space="preserve">ROE ideally measures an organization's ability to generate </w:t>
      </w:r>
      <w:r w:rsidRPr="0030483F" w:rsidR="00965C04">
        <w:rPr>
          <w:rFonts w:ascii="Times New Roman" w:hAnsi="Times New Roman" w:cs="Times New Roman"/>
          <w:sz w:val="24"/>
          <w:szCs w:val="24"/>
        </w:rPr>
        <w:t xml:space="preserve">income </w:t>
      </w:r>
      <w:r w:rsidRPr="0030483F" w:rsidR="0020774F">
        <w:rPr>
          <w:rFonts w:ascii="Times New Roman" w:hAnsi="Times New Roman" w:cs="Times New Roman"/>
          <w:sz w:val="24"/>
          <w:szCs w:val="24"/>
        </w:rPr>
        <w:t xml:space="preserve">from </w:t>
      </w:r>
      <w:r w:rsidRPr="0030483F" w:rsidR="00A83834">
        <w:rPr>
          <w:rFonts w:ascii="Times New Roman" w:hAnsi="Times New Roman" w:cs="Times New Roman"/>
          <w:sz w:val="24"/>
          <w:szCs w:val="24"/>
        </w:rPr>
        <w:t xml:space="preserve">the equity available. </w:t>
      </w:r>
      <w:r w:rsidRPr="0030483F" w:rsidR="0002733B">
        <w:rPr>
          <w:rFonts w:ascii="Times New Roman" w:hAnsi="Times New Roman" w:cs="Times New Roman"/>
          <w:sz w:val="24"/>
          <w:szCs w:val="24"/>
        </w:rPr>
        <w:t xml:space="preserve">Generally, </w:t>
      </w:r>
      <w:r w:rsidRPr="0030483F" w:rsidR="00BA59E9">
        <w:rPr>
          <w:rFonts w:ascii="Times New Roman" w:hAnsi="Times New Roman" w:cs="Times New Roman"/>
          <w:sz w:val="24"/>
          <w:szCs w:val="24"/>
        </w:rPr>
        <w:t>ROEs of 15% and 20% are usually considered good</w:t>
      </w:r>
      <w:r w:rsidRPr="0030483F" w:rsidR="0020580C">
        <w:rPr>
          <w:rFonts w:ascii="Times New Roman" w:hAnsi="Times New Roman" w:cs="Times New Roman"/>
          <w:sz w:val="24"/>
          <w:szCs w:val="24"/>
        </w:rPr>
        <w:t>. In this understanding</w:t>
      </w:r>
      <w:r w:rsidRPr="0030483F" w:rsidR="001053DE">
        <w:rPr>
          <w:rFonts w:ascii="Times New Roman" w:hAnsi="Times New Roman" w:cs="Times New Roman"/>
          <w:sz w:val="24"/>
          <w:szCs w:val="24"/>
        </w:rPr>
        <w:t xml:space="preserve">, our company with an ROE of </w:t>
      </w:r>
      <w:r w:rsidRPr="0030483F" w:rsidR="00793894">
        <w:rPr>
          <w:rFonts w:ascii="Times New Roman" w:hAnsi="Times New Roman" w:cs="Times New Roman"/>
          <w:sz w:val="24"/>
          <w:szCs w:val="24"/>
        </w:rPr>
        <w:t xml:space="preserve">8.8% may not be doing that good in terms of financial </w:t>
      </w:r>
      <w:r w:rsidRPr="0030483F" w:rsidR="00B25739">
        <w:rPr>
          <w:rFonts w:ascii="Times New Roman" w:hAnsi="Times New Roman" w:cs="Times New Roman"/>
          <w:sz w:val="24"/>
          <w:szCs w:val="24"/>
        </w:rPr>
        <w:t>performance</w:t>
      </w:r>
      <w:r w:rsidRPr="0030483F" w:rsidR="007938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E82" w:rsidRPr="00780D61" w:rsidP="000B6556" w14:paraId="4C69EC82" w14:textId="77777777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547C1" w:rsidRPr="00D225B7" w:rsidP="00D225B7" w14:paraId="224A7033" w14:textId="77777777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25B7">
        <w:rPr>
          <w:rFonts w:ascii="Times New Roman" w:hAnsi="Times New Roman" w:cs="Times New Roman"/>
          <w:b/>
          <w:sz w:val="24"/>
          <w:szCs w:val="24"/>
        </w:rPr>
        <w:t>Working Capital Management:</w:t>
      </w:r>
    </w:p>
    <w:p w:rsidR="000F2E82" w:rsidRPr="00D225B7" w:rsidP="00D225B7" w14:paraId="17C1107B" w14:textId="2165AAAA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483F">
        <w:rPr>
          <w:rFonts w:ascii="Times New Roman" w:hAnsi="Times New Roman" w:cs="Times New Roman"/>
          <w:sz w:val="24"/>
          <w:szCs w:val="24"/>
        </w:rPr>
        <w:t xml:space="preserve">Working capital management may revolve around </w:t>
      </w:r>
      <w:r w:rsidRPr="0030483F" w:rsidR="00CB1960">
        <w:rPr>
          <w:rFonts w:ascii="Times New Roman" w:hAnsi="Times New Roman" w:cs="Times New Roman"/>
          <w:sz w:val="24"/>
          <w:szCs w:val="24"/>
        </w:rPr>
        <w:t xml:space="preserve">activities such </w:t>
      </w:r>
      <w:r w:rsidRPr="0030483F" w:rsidR="00EE1958">
        <w:rPr>
          <w:rFonts w:ascii="Times New Roman" w:hAnsi="Times New Roman" w:cs="Times New Roman"/>
          <w:sz w:val="24"/>
          <w:szCs w:val="24"/>
        </w:rPr>
        <w:t xml:space="preserve">as inventory management </w:t>
      </w:r>
      <w:r w:rsidRPr="0030483F" w:rsidR="007B66DE">
        <w:rPr>
          <w:rFonts w:ascii="Times New Roman" w:hAnsi="Times New Roman" w:cs="Times New Roman"/>
          <w:sz w:val="24"/>
          <w:szCs w:val="24"/>
        </w:rPr>
        <w:t xml:space="preserve">and management of </w:t>
      </w:r>
      <w:r w:rsidRPr="0030483F" w:rsidR="00991E2B">
        <w:rPr>
          <w:rFonts w:ascii="Times New Roman" w:hAnsi="Times New Roman" w:cs="Times New Roman"/>
          <w:sz w:val="24"/>
          <w:szCs w:val="24"/>
        </w:rPr>
        <w:t>accounts receivables and payables</w:t>
      </w:r>
      <w:r w:rsidRPr="0030483F" w:rsidR="00171BAF">
        <w:rPr>
          <w:rFonts w:ascii="Times New Roman" w:hAnsi="Times New Roman" w:cs="Times New Roman"/>
          <w:sz w:val="24"/>
          <w:szCs w:val="24"/>
        </w:rPr>
        <w:t>.</w:t>
      </w:r>
      <w:r w:rsidRPr="0030483F" w:rsidR="00177B31">
        <w:rPr>
          <w:rFonts w:ascii="Times New Roman" w:hAnsi="Times New Roman" w:cs="Times New Roman"/>
          <w:sz w:val="24"/>
          <w:szCs w:val="24"/>
        </w:rPr>
        <w:t xml:space="preserve"> </w:t>
      </w:r>
      <w:r w:rsidRPr="0030483F" w:rsidR="004B495A">
        <w:rPr>
          <w:rFonts w:ascii="Times New Roman" w:hAnsi="Times New Roman" w:cs="Times New Roman"/>
          <w:sz w:val="24"/>
          <w:szCs w:val="24"/>
        </w:rPr>
        <w:t xml:space="preserve">In this view, working capital management may be </w:t>
      </w:r>
      <w:r w:rsidRPr="0030483F" w:rsidR="002242B4">
        <w:rPr>
          <w:rFonts w:ascii="Times New Roman" w:hAnsi="Times New Roman" w:cs="Times New Roman"/>
          <w:sz w:val="24"/>
          <w:szCs w:val="24"/>
        </w:rPr>
        <w:t xml:space="preserve">important in helping to maintain </w:t>
      </w:r>
      <w:r w:rsidRPr="0030483F" w:rsidR="00DE1517">
        <w:rPr>
          <w:rFonts w:ascii="Times New Roman" w:hAnsi="Times New Roman" w:cs="Times New Roman"/>
          <w:sz w:val="24"/>
          <w:szCs w:val="24"/>
        </w:rPr>
        <w:t xml:space="preserve">smooth business operations </w:t>
      </w:r>
      <w:r w:rsidRPr="0030483F" w:rsidR="003460AA">
        <w:rPr>
          <w:rFonts w:ascii="Times New Roman" w:hAnsi="Times New Roman" w:cs="Times New Roman"/>
          <w:sz w:val="24"/>
          <w:szCs w:val="24"/>
        </w:rPr>
        <w:t>and also improve the company’s earnings and profitability</w:t>
      </w:r>
      <w:sdt>
        <w:sdtPr>
          <w:id w:val="1381978743"/>
          <w:citation/>
        </w:sdtPr>
        <w:sdtContent>
          <w:r w:rsidRPr="0030483F" w:rsidR="0058562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30483F" w:rsidR="00585624">
            <w:rPr>
              <w:rFonts w:ascii="Times New Roman" w:hAnsi="Times New Roman" w:cs="Times New Roman"/>
              <w:sz w:val="24"/>
              <w:szCs w:val="24"/>
            </w:rPr>
            <w:instrText xml:space="preserve"> CITATION Sin14 \l 1033 </w:instrText>
          </w:r>
          <w:r w:rsidRPr="0030483F" w:rsidR="0058562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30483F" w:rsidR="0058562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(Singh, &amp; Kumar, 2014)</w:t>
          </w:r>
          <w:r w:rsidRPr="0030483F" w:rsidR="0058562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30483F" w:rsidR="003460AA">
        <w:rPr>
          <w:rFonts w:ascii="Times New Roman" w:hAnsi="Times New Roman" w:cs="Times New Roman"/>
          <w:sz w:val="24"/>
          <w:szCs w:val="24"/>
        </w:rPr>
        <w:t xml:space="preserve">. </w:t>
      </w:r>
      <w:r w:rsidRPr="0030483F" w:rsidR="001C33A2">
        <w:rPr>
          <w:rFonts w:ascii="Times New Roman" w:hAnsi="Times New Roman" w:cs="Times New Roman"/>
          <w:sz w:val="24"/>
          <w:szCs w:val="24"/>
        </w:rPr>
        <w:t>Understandably</w:t>
      </w:r>
      <w:r w:rsidRPr="0030483F" w:rsidR="007642F9">
        <w:rPr>
          <w:rFonts w:ascii="Times New Roman" w:hAnsi="Times New Roman" w:cs="Times New Roman"/>
          <w:sz w:val="24"/>
          <w:szCs w:val="24"/>
        </w:rPr>
        <w:t xml:space="preserve">, </w:t>
      </w:r>
      <w:r w:rsidRPr="0030483F" w:rsidR="006426CC">
        <w:rPr>
          <w:rFonts w:ascii="Times New Roman" w:hAnsi="Times New Roman" w:cs="Times New Roman"/>
          <w:sz w:val="24"/>
          <w:szCs w:val="24"/>
        </w:rPr>
        <w:t>working capital</w:t>
      </w:r>
      <w:r w:rsidRPr="0030483F" w:rsidR="00E83009">
        <w:rPr>
          <w:rFonts w:ascii="Times New Roman" w:hAnsi="Times New Roman" w:cs="Times New Roman"/>
          <w:sz w:val="24"/>
          <w:szCs w:val="24"/>
        </w:rPr>
        <w:t xml:space="preserve"> management</w:t>
      </w:r>
      <w:r w:rsidRPr="0030483F" w:rsidR="006426CC">
        <w:rPr>
          <w:rFonts w:ascii="Times New Roman" w:hAnsi="Times New Roman" w:cs="Times New Roman"/>
          <w:sz w:val="24"/>
          <w:szCs w:val="24"/>
        </w:rPr>
        <w:t xml:space="preserve"> </w:t>
      </w:r>
      <w:r w:rsidRPr="0030483F" w:rsidR="00DB2A57">
        <w:rPr>
          <w:rFonts w:ascii="Times New Roman" w:hAnsi="Times New Roman" w:cs="Times New Roman"/>
          <w:sz w:val="24"/>
          <w:szCs w:val="24"/>
        </w:rPr>
        <w:t xml:space="preserve">is essential to maintaining a solid balance </w:t>
      </w:r>
      <w:r w:rsidRPr="0030483F" w:rsidR="00CD2B79">
        <w:rPr>
          <w:rFonts w:ascii="Times New Roman" w:hAnsi="Times New Roman" w:cs="Times New Roman"/>
          <w:sz w:val="24"/>
          <w:szCs w:val="24"/>
        </w:rPr>
        <w:t>between growth</w:t>
      </w:r>
      <w:r w:rsidRPr="0030483F" w:rsidR="00FF5219">
        <w:rPr>
          <w:rFonts w:ascii="Times New Roman" w:hAnsi="Times New Roman" w:cs="Times New Roman"/>
          <w:sz w:val="24"/>
          <w:szCs w:val="24"/>
        </w:rPr>
        <w:t xml:space="preserve">, profitability and liquidity. </w:t>
      </w:r>
      <w:r w:rsidRPr="0030483F" w:rsidR="00FD4E8B">
        <w:rPr>
          <w:rFonts w:ascii="Times New Roman" w:hAnsi="Times New Roman" w:cs="Times New Roman"/>
          <w:sz w:val="24"/>
          <w:szCs w:val="24"/>
        </w:rPr>
        <w:t xml:space="preserve">Examples of working capital management can include; </w:t>
      </w:r>
      <w:r w:rsidRPr="0030483F" w:rsidR="008E185E">
        <w:rPr>
          <w:rFonts w:ascii="Times New Roman" w:hAnsi="Times New Roman" w:cs="Times New Roman"/>
          <w:sz w:val="24"/>
          <w:szCs w:val="24"/>
        </w:rPr>
        <w:t xml:space="preserve">minimizing costs on capital spent </w:t>
      </w:r>
      <w:r w:rsidRPr="0030483F" w:rsidR="00BF5EC2">
        <w:rPr>
          <w:rFonts w:ascii="Times New Roman" w:hAnsi="Times New Roman" w:cs="Times New Roman"/>
          <w:sz w:val="24"/>
          <w:szCs w:val="24"/>
        </w:rPr>
        <w:t xml:space="preserve">on working capital. </w:t>
      </w:r>
    </w:p>
    <w:p w:rsidR="000F2E82" w:rsidRPr="00D225B7" w:rsidP="00D225B7" w14:paraId="64A1F621" w14:textId="02D65D56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25B7">
        <w:rPr>
          <w:rFonts w:ascii="Times New Roman" w:hAnsi="Times New Roman" w:cs="Times New Roman"/>
          <w:b/>
          <w:sz w:val="24"/>
          <w:szCs w:val="24"/>
        </w:rPr>
        <w:t>Bond Investment:</w:t>
      </w:r>
    </w:p>
    <w:p w:rsidR="00252AA5" w:rsidP="00D225B7" w14:paraId="61CD91FB" w14:textId="77777777">
      <w:pPr>
        <w:suppressAutoHyphens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 xml:space="preserve">Bond investment can be considered an important source of </w:t>
      </w:r>
      <w:r w:rsidRPr="00780D61" w:rsidR="00BB0F49">
        <w:rPr>
          <w:rFonts w:ascii="Times New Roman" w:hAnsi="Times New Roman" w:cs="Times New Roman"/>
          <w:sz w:val="24"/>
          <w:szCs w:val="24"/>
        </w:rPr>
        <w:t xml:space="preserve">cash </w:t>
      </w:r>
      <w:r w:rsidRPr="00780D61" w:rsidR="002560D4">
        <w:rPr>
          <w:rFonts w:ascii="Times New Roman" w:hAnsi="Times New Roman" w:cs="Times New Roman"/>
          <w:sz w:val="24"/>
          <w:szCs w:val="24"/>
        </w:rPr>
        <w:t xml:space="preserve">for companies. </w:t>
      </w:r>
      <w:r w:rsidRPr="00780D61" w:rsidR="00D565E6">
        <w:rPr>
          <w:rFonts w:ascii="Times New Roman" w:hAnsi="Times New Roman" w:cs="Times New Roman"/>
          <w:sz w:val="24"/>
          <w:szCs w:val="24"/>
        </w:rPr>
        <w:t xml:space="preserve">Generally, bonds are considered </w:t>
      </w:r>
      <w:r w:rsidRPr="00780D61" w:rsidR="00762E26">
        <w:rPr>
          <w:rFonts w:ascii="Times New Roman" w:hAnsi="Times New Roman" w:cs="Times New Roman"/>
          <w:sz w:val="24"/>
          <w:szCs w:val="24"/>
        </w:rPr>
        <w:t>safe invest</w:t>
      </w:r>
      <w:r w:rsidRPr="00780D61" w:rsidR="00CA6A9C">
        <w:rPr>
          <w:rFonts w:ascii="Times New Roman" w:hAnsi="Times New Roman" w:cs="Times New Roman"/>
          <w:sz w:val="24"/>
          <w:szCs w:val="24"/>
        </w:rPr>
        <w:t xml:space="preserve">ments </w:t>
      </w:r>
      <w:r w:rsidRPr="00780D61" w:rsidR="002A7333">
        <w:rPr>
          <w:rFonts w:ascii="Times New Roman" w:hAnsi="Times New Roman" w:cs="Times New Roman"/>
          <w:sz w:val="24"/>
          <w:szCs w:val="24"/>
        </w:rPr>
        <w:t xml:space="preserve">whose quality and risk </w:t>
      </w:r>
      <w:r w:rsidRPr="00780D61" w:rsidR="00A5249F">
        <w:rPr>
          <w:rFonts w:ascii="Times New Roman" w:hAnsi="Times New Roman" w:cs="Times New Roman"/>
          <w:sz w:val="24"/>
          <w:szCs w:val="24"/>
        </w:rPr>
        <w:t>may depend on the issuing company's financial soundness</w:t>
      </w:r>
      <w:r w:rsidRPr="00780D61" w:rsidR="0054203E">
        <w:rPr>
          <w:rFonts w:ascii="Times New Roman" w:hAnsi="Times New Roman" w:cs="Times New Roman"/>
          <w:sz w:val="24"/>
          <w:szCs w:val="24"/>
        </w:rPr>
        <w:t>. On</w:t>
      </w:r>
      <w:r w:rsidRPr="00780D61" w:rsidR="00463243">
        <w:rPr>
          <w:rFonts w:ascii="Times New Roman" w:hAnsi="Times New Roman" w:cs="Times New Roman"/>
          <w:sz w:val="24"/>
          <w:szCs w:val="24"/>
        </w:rPr>
        <w:t>e of the notable benefits of bond in</w:t>
      </w:r>
      <w:r w:rsidRPr="00780D61" w:rsidR="0023428B">
        <w:rPr>
          <w:rFonts w:ascii="Times New Roman" w:hAnsi="Times New Roman" w:cs="Times New Roman"/>
          <w:sz w:val="24"/>
          <w:szCs w:val="24"/>
        </w:rPr>
        <w:t xml:space="preserve">vestment </w:t>
      </w:r>
      <w:r w:rsidRPr="00780D61" w:rsidR="00F50CB1">
        <w:rPr>
          <w:rFonts w:ascii="Times New Roman" w:hAnsi="Times New Roman" w:cs="Times New Roman"/>
          <w:sz w:val="24"/>
          <w:szCs w:val="24"/>
        </w:rPr>
        <w:t xml:space="preserve">is that bonds are good </w:t>
      </w:r>
      <w:r w:rsidRPr="00780D61" w:rsidR="00F93DA4">
        <w:rPr>
          <w:rFonts w:ascii="Times New Roman" w:hAnsi="Times New Roman" w:cs="Times New Roman"/>
          <w:sz w:val="24"/>
          <w:szCs w:val="24"/>
        </w:rPr>
        <w:t>sources of income</w:t>
      </w:r>
      <w:r w:rsidRPr="00780D61" w:rsidR="007C2F03">
        <w:rPr>
          <w:rFonts w:ascii="Times New Roman" w:hAnsi="Times New Roman" w:cs="Times New Roman"/>
          <w:sz w:val="24"/>
          <w:szCs w:val="24"/>
        </w:rPr>
        <w:t xml:space="preserve"> that offer attractive yields</w:t>
      </w:r>
      <w:r w:rsidRPr="00780D61" w:rsidR="00F96B23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D9555E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780D61" w:rsidR="007C26ED">
        <w:rPr>
          <w:rFonts w:ascii="Times New Roman" w:hAnsi="Times New Roman" w:cs="Times New Roman"/>
          <w:sz w:val="24"/>
          <w:szCs w:val="24"/>
        </w:rPr>
        <w:t>corporate bonds m</w:t>
      </w:r>
      <w:r w:rsidRPr="00780D61" w:rsidR="00D620D6">
        <w:rPr>
          <w:rFonts w:ascii="Times New Roman" w:hAnsi="Times New Roman" w:cs="Times New Roman"/>
          <w:sz w:val="24"/>
          <w:szCs w:val="24"/>
        </w:rPr>
        <w:t>ay help investors diversify their portfolio</w:t>
      </w:r>
      <w:sdt>
        <w:sdtPr>
          <w:rPr>
            <w:rFonts w:ascii="Times New Roman" w:hAnsi="Times New Roman" w:cs="Times New Roman"/>
            <w:sz w:val="24"/>
            <w:szCs w:val="24"/>
          </w:rPr>
          <w:id w:val="335357071"/>
          <w:citation/>
        </w:sdtPr>
        <w:sdtContent>
          <w:r w:rsidRPr="00780D61" w:rsidR="00872B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80D61" w:rsidR="00872BA3">
            <w:rPr>
              <w:rFonts w:ascii="Times New Roman" w:hAnsi="Times New Roman" w:cs="Times New Roman"/>
              <w:sz w:val="24"/>
              <w:szCs w:val="24"/>
            </w:rPr>
            <w:instrText xml:space="preserve"> CITATION Bar171 \l 1033 </w:instrText>
          </w:r>
          <w:r w:rsidRPr="00780D61" w:rsidR="00872B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80D61" w:rsidR="00872BA3">
            <w:rPr>
              <w:rFonts w:ascii="Times New Roman" w:hAnsi="Times New Roman" w:cs="Times New Roman"/>
              <w:noProof/>
              <w:sz w:val="24"/>
              <w:szCs w:val="24"/>
            </w:rPr>
            <w:t xml:space="preserve">s (Baresa </w:t>
          </w:r>
          <w:r w:rsidRPr="00780D61" w:rsidR="00872BA3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 xml:space="preserve">et al., </w:t>
          </w:r>
          <w:r w:rsidRPr="00780D61" w:rsidR="00872BA3">
            <w:rPr>
              <w:rFonts w:ascii="Times New Roman" w:hAnsi="Times New Roman" w:cs="Times New Roman"/>
              <w:noProof/>
              <w:sz w:val="24"/>
              <w:szCs w:val="24"/>
            </w:rPr>
            <w:t>2017)</w:t>
          </w:r>
          <w:r w:rsidRPr="00780D61" w:rsidR="00872B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780D61" w:rsidR="00D620D6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8B77A1">
        <w:rPr>
          <w:rFonts w:ascii="Times New Roman" w:hAnsi="Times New Roman" w:cs="Times New Roman"/>
          <w:sz w:val="24"/>
          <w:szCs w:val="24"/>
        </w:rPr>
        <w:t>This is because</w:t>
      </w:r>
      <w:r w:rsidRPr="00780D61" w:rsidR="00415511">
        <w:rPr>
          <w:rFonts w:ascii="Times New Roman" w:hAnsi="Times New Roman" w:cs="Times New Roman"/>
          <w:sz w:val="24"/>
          <w:szCs w:val="24"/>
        </w:rPr>
        <w:t xml:space="preserve"> </w:t>
      </w:r>
      <w:r w:rsidRPr="00780D61" w:rsidR="00AB40E2">
        <w:rPr>
          <w:rFonts w:ascii="Times New Roman" w:hAnsi="Times New Roman" w:cs="Times New Roman"/>
          <w:sz w:val="24"/>
          <w:szCs w:val="24"/>
        </w:rPr>
        <w:t>d</w:t>
      </w:r>
      <w:r w:rsidRPr="00780D61" w:rsidR="00AB40E2">
        <w:rPr>
          <w:rFonts w:ascii="Times New Roman" w:hAnsi="Times New Roman" w:cs="Times New Roman"/>
          <w:sz w:val="24"/>
          <w:szCs w:val="24"/>
        </w:rPr>
        <w:t>ebt instruments like bonds often act as a counterbalance to equities, moving opposite to stocks</w:t>
      </w:r>
      <w:r w:rsidRPr="00780D61" w:rsidR="001F1CAB">
        <w:rPr>
          <w:rFonts w:ascii="Times New Roman" w:hAnsi="Times New Roman" w:cs="Times New Roman"/>
          <w:sz w:val="24"/>
          <w:szCs w:val="24"/>
        </w:rPr>
        <w:t>.</w:t>
      </w:r>
      <w:r w:rsidRPr="00780D61" w:rsidR="004B3296">
        <w:rPr>
          <w:rFonts w:ascii="Times New Roman" w:hAnsi="Times New Roman" w:cs="Times New Roman"/>
          <w:sz w:val="24"/>
          <w:szCs w:val="24"/>
        </w:rPr>
        <w:t xml:space="preserve"> </w:t>
      </w:r>
      <w:r w:rsidRPr="00780D61" w:rsidR="003E1409">
        <w:rPr>
          <w:rFonts w:ascii="Times New Roman" w:hAnsi="Times New Roman" w:cs="Times New Roman"/>
          <w:sz w:val="24"/>
          <w:szCs w:val="24"/>
        </w:rPr>
        <w:t>However,</w:t>
      </w:r>
      <w:r w:rsidRPr="00780D61" w:rsidR="001F46ED">
        <w:rPr>
          <w:rFonts w:ascii="Times New Roman" w:hAnsi="Times New Roman" w:cs="Times New Roman"/>
          <w:sz w:val="24"/>
          <w:szCs w:val="24"/>
        </w:rPr>
        <w:t xml:space="preserve"> some risks are </w:t>
      </w:r>
      <w:r w:rsidRPr="00780D61" w:rsidR="005A7B84">
        <w:rPr>
          <w:rFonts w:ascii="Times New Roman" w:hAnsi="Times New Roman" w:cs="Times New Roman"/>
          <w:sz w:val="24"/>
          <w:szCs w:val="24"/>
        </w:rPr>
        <w:t>associated</w:t>
      </w:r>
      <w:r w:rsidRPr="00780D61" w:rsidR="001F46ED">
        <w:rPr>
          <w:rFonts w:ascii="Times New Roman" w:hAnsi="Times New Roman" w:cs="Times New Roman"/>
          <w:sz w:val="24"/>
          <w:szCs w:val="24"/>
        </w:rPr>
        <w:t xml:space="preserve"> with a bond investment, </w:t>
      </w:r>
      <w:r w:rsidRPr="00780D61" w:rsidR="00660096">
        <w:rPr>
          <w:rFonts w:ascii="Times New Roman" w:hAnsi="Times New Roman" w:cs="Times New Roman"/>
          <w:sz w:val="24"/>
          <w:szCs w:val="24"/>
        </w:rPr>
        <w:t xml:space="preserve">such as </w:t>
      </w:r>
      <w:r w:rsidRPr="00780D61" w:rsidR="00080242">
        <w:rPr>
          <w:rFonts w:ascii="Times New Roman" w:hAnsi="Times New Roman" w:cs="Times New Roman"/>
          <w:sz w:val="24"/>
          <w:szCs w:val="24"/>
        </w:rPr>
        <w:t xml:space="preserve">credit risks when companies default. </w:t>
      </w:r>
    </w:p>
    <w:p w:rsidR="000F2E82" w:rsidRPr="00A73A87" w:rsidP="00A73A87" w14:paraId="36EEE045" w14:textId="00D6B650">
      <w:pPr>
        <w:suppressAutoHyphens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>Financial constraints</w:t>
      </w:r>
      <w:r w:rsidRPr="00780D61" w:rsidR="006B2BCE">
        <w:rPr>
          <w:rFonts w:ascii="Times New Roman" w:hAnsi="Times New Roman" w:cs="Times New Roman"/>
          <w:sz w:val="24"/>
          <w:szCs w:val="24"/>
        </w:rPr>
        <w:t xml:space="preserve"> may place </w:t>
      </w:r>
      <w:r w:rsidRPr="00780D61" w:rsidR="00DE6395">
        <w:rPr>
          <w:rFonts w:ascii="Times New Roman" w:hAnsi="Times New Roman" w:cs="Times New Roman"/>
          <w:sz w:val="24"/>
          <w:szCs w:val="24"/>
        </w:rPr>
        <w:t>the issuing company in</w:t>
      </w:r>
      <w:r w:rsidRPr="00780D61" w:rsidR="00605B4E">
        <w:rPr>
          <w:rFonts w:ascii="Times New Roman" w:hAnsi="Times New Roman" w:cs="Times New Roman"/>
          <w:sz w:val="24"/>
          <w:szCs w:val="24"/>
        </w:rPr>
        <w:t xml:space="preserve">to financial straits, </w:t>
      </w:r>
      <w:r w:rsidRPr="00780D61" w:rsidR="007152E6">
        <w:rPr>
          <w:rFonts w:ascii="Times New Roman" w:hAnsi="Times New Roman" w:cs="Times New Roman"/>
          <w:sz w:val="24"/>
          <w:szCs w:val="24"/>
        </w:rPr>
        <w:t>consequently</w:t>
      </w:r>
      <w:r w:rsidRPr="00780D61" w:rsidR="00EC5EF6">
        <w:rPr>
          <w:rFonts w:ascii="Times New Roman" w:hAnsi="Times New Roman" w:cs="Times New Roman"/>
          <w:sz w:val="24"/>
          <w:szCs w:val="24"/>
        </w:rPr>
        <w:t xml:space="preserve"> impairing its ability </w:t>
      </w:r>
      <w:r w:rsidRPr="00780D61" w:rsidR="00462201">
        <w:rPr>
          <w:rFonts w:ascii="Times New Roman" w:hAnsi="Times New Roman" w:cs="Times New Roman"/>
          <w:sz w:val="24"/>
          <w:szCs w:val="24"/>
        </w:rPr>
        <w:t xml:space="preserve">to make interest </w:t>
      </w:r>
      <w:r w:rsidRPr="00780D61" w:rsidR="007152E6">
        <w:rPr>
          <w:rFonts w:ascii="Times New Roman" w:hAnsi="Times New Roman" w:cs="Times New Roman"/>
          <w:sz w:val="24"/>
          <w:szCs w:val="24"/>
        </w:rPr>
        <w:t>payments</w:t>
      </w:r>
      <w:r w:rsidRPr="00780D61" w:rsidR="002B79EB">
        <w:rPr>
          <w:rFonts w:ascii="Times New Roman" w:hAnsi="Times New Roman" w:cs="Times New Roman"/>
          <w:sz w:val="24"/>
          <w:szCs w:val="24"/>
        </w:rPr>
        <w:t xml:space="preserve">. When this happens, bond investors may lose their money. </w:t>
      </w:r>
      <w:r w:rsidRPr="00780D61" w:rsidR="00482876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780D61" w:rsidR="00B332C3">
        <w:rPr>
          <w:rFonts w:ascii="Times New Roman" w:hAnsi="Times New Roman" w:cs="Times New Roman"/>
          <w:sz w:val="24"/>
          <w:szCs w:val="24"/>
        </w:rPr>
        <w:t xml:space="preserve">the problem of increasing inflation </w:t>
      </w:r>
      <w:r w:rsidRPr="00780D61" w:rsidR="0025635A">
        <w:rPr>
          <w:rFonts w:ascii="Times New Roman" w:hAnsi="Times New Roman" w:cs="Times New Roman"/>
          <w:sz w:val="24"/>
          <w:szCs w:val="24"/>
        </w:rPr>
        <w:t xml:space="preserve">may make the bonds lose value. </w:t>
      </w:r>
    </w:p>
    <w:p w:rsidR="000F2E82" w:rsidRPr="004068E9" w:rsidP="004068E9" w14:paraId="051E9927" w14:textId="24D76FFD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68E9">
        <w:rPr>
          <w:rFonts w:ascii="Times New Roman" w:hAnsi="Times New Roman" w:cs="Times New Roman"/>
          <w:b/>
          <w:sz w:val="24"/>
          <w:szCs w:val="24"/>
        </w:rPr>
        <w:t>Capital Equipment:</w:t>
      </w:r>
    </w:p>
    <w:p w:rsidR="000F2E82" w:rsidRPr="004068E9" w:rsidP="004068E9" w14:paraId="73291B00" w14:textId="76E340E1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2D95">
        <w:rPr>
          <w:rFonts w:ascii="Times New Roman" w:hAnsi="Times New Roman" w:cs="Times New Roman"/>
          <w:bCs/>
          <w:sz w:val="24"/>
          <w:szCs w:val="24"/>
        </w:rPr>
        <w:t>Companies often make huge investments</w:t>
      </w:r>
      <w:r w:rsidRPr="00A02D95" w:rsidR="008A2ACA">
        <w:rPr>
          <w:rFonts w:ascii="Times New Roman" w:hAnsi="Times New Roman" w:cs="Times New Roman"/>
          <w:bCs/>
          <w:sz w:val="24"/>
          <w:szCs w:val="24"/>
        </w:rPr>
        <w:t xml:space="preserve"> when they </w:t>
      </w:r>
      <w:r w:rsidRPr="00A02D95" w:rsidR="00664BDB">
        <w:rPr>
          <w:rFonts w:ascii="Times New Roman" w:hAnsi="Times New Roman" w:cs="Times New Roman"/>
          <w:bCs/>
          <w:sz w:val="24"/>
          <w:szCs w:val="24"/>
        </w:rPr>
        <w:t xml:space="preserve">purchase </w:t>
      </w:r>
      <w:r w:rsidRPr="00A02D95" w:rsidR="00EE61AD">
        <w:rPr>
          <w:rFonts w:ascii="Times New Roman" w:hAnsi="Times New Roman" w:cs="Times New Roman"/>
          <w:bCs/>
          <w:sz w:val="24"/>
          <w:szCs w:val="24"/>
        </w:rPr>
        <w:t>equipment</w:t>
      </w:r>
      <w:r w:rsidRPr="00A02D95" w:rsidR="00664BDB">
        <w:rPr>
          <w:rFonts w:ascii="Times New Roman" w:hAnsi="Times New Roman" w:cs="Times New Roman"/>
          <w:bCs/>
          <w:sz w:val="24"/>
          <w:szCs w:val="24"/>
        </w:rPr>
        <w:t xml:space="preserve"> such as </w:t>
      </w:r>
      <w:r w:rsidRPr="00A02D95" w:rsidR="00836526">
        <w:rPr>
          <w:rFonts w:ascii="Times New Roman" w:hAnsi="Times New Roman" w:cs="Times New Roman"/>
          <w:bCs/>
          <w:sz w:val="24"/>
          <w:szCs w:val="24"/>
        </w:rPr>
        <w:t xml:space="preserve">machinery, buildings and even vehicles. </w:t>
      </w:r>
      <w:r w:rsidRPr="00A02D95" w:rsidR="00C750F9">
        <w:rPr>
          <w:rFonts w:ascii="Times New Roman" w:hAnsi="Times New Roman" w:cs="Times New Roman"/>
          <w:bCs/>
          <w:sz w:val="24"/>
          <w:szCs w:val="24"/>
        </w:rPr>
        <w:t xml:space="preserve">One of the obvious </w:t>
      </w:r>
      <w:r w:rsidRPr="00A02D95" w:rsidR="00903091">
        <w:rPr>
          <w:rFonts w:ascii="Times New Roman" w:hAnsi="Times New Roman" w:cs="Times New Roman"/>
          <w:bCs/>
          <w:sz w:val="24"/>
          <w:szCs w:val="24"/>
        </w:rPr>
        <w:t>advantages</w:t>
      </w:r>
      <w:r w:rsidRPr="00A02D95" w:rsidR="00C750F9">
        <w:rPr>
          <w:rFonts w:ascii="Times New Roman" w:hAnsi="Times New Roman" w:cs="Times New Roman"/>
          <w:bCs/>
          <w:sz w:val="24"/>
          <w:szCs w:val="24"/>
        </w:rPr>
        <w:t xml:space="preserve"> of this type of investment </w:t>
      </w:r>
      <w:r w:rsidRPr="00A02D95" w:rsidR="00FD1A8F">
        <w:rPr>
          <w:rFonts w:ascii="Times New Roman" w:hAnsi="Times New Roman" w:cs="Times New Roman"/>
          <w:bCs/>
          <w:sz w:val="24"/>
          <w:szCs w:val="24"/>
        </w:rPr>
        <w:t xml:space="preserve">is the advantage of increasing </w:t>
      </w:r>
      <w:r w:rsidRPr="00A02D95" w:rsidR="003D0078">
        <w:rPr>
          <w:rFonts w:ascii="Times New Roman" w:hAnsi="Times New Roman" w:cs="Times New Roman"/>
          <w:bCs/>
          <w:sz w:val="24"/>
          <w:szCs w:val="24"/>
        </w:rPr>
        <w:t xml:space="preserve">output and lowering </w:t>
      </w:r>
      <w:r w:rsidRPr="00A02D95" w:rsidR="0089728D">
        <w:rPr>
          <w:rFonts w:ascii="Times New Roman" w:hAnsi="Times New Roman" w:cs="Times New Roman"/>
          <w:bCs/>
          <w:sz w:val="24"/>
          <w:szCs w:val="24"/>
        </w:rPr>
        <w:t>operating costs</w:t>
      </w:r>
      <w:r w:rsidRPr="00A02D95" w:rsidR="005E135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A02D95" w:rsidR="00720695">
        <w:rPr>
          <w:rFonts w:ascii="Times New Roman" w:hAnsi="Times New Roman" w:cs="Times New Roman"/>
          <w:bCs/>
          <w:sz w:val="24"/>
          <w:szCs w:val="24"/>
        </w:rPr>
        <w:t>In this way, companies are likely to</w:t>
      </w:r>
      <w:r w:rsidRPr="00A02D95" w:rsidR="00357592">
        <w:rPr>
          <w:rFonts w:ascii="Times New Roman" w:hAnsi="Times New Roman" w:cs="Times New Roman"/>
          <w:bCs/>
          <w:sz w:val="24"/>
          <w:szCs w:val="24"/>
        </w:rPr>
        <w:t xml:space="preserve"> boost their profitability and </w:t>
      </w:r>
      <w:r w:rsidRPr="00A02D95" w:rsidR="00B15A21">
        <w:rPr>
          <w:rFonts w:ascii="Times New Roman" w:hAnsi="Times New Roman" w:cs="Times New Roman"/>
          <w:bCs/>
          <w:sz w:val="24"/>
          <w:szCs w:val="24"/>
        </w:rPr>
        <w:t xml:space="preserve">net income. </w:t>
      </w:r>
      <w:r w:rsidRPr="00A02D95" w:rsidR="007F5CD9">
        <w:rPr>
          <w:rFonts w:ascii="Times New Roman" w:hAnsi="Times New Roman" w:cs="Times New Roman"/>
          <w:bCs/>
          <w:sz w:val="24"/>
          <w:szCs w:val="24"/>
        </w:rPr>
        <w:t xml:space="preserve">However, it is essential to note </w:t>
      </w:r>
      <w:r w:rsidRPr="00A02D95" w:rsidR="00D52818">
        <w:rPr>
          <w:rFonts w:ascii="Times New Roman" w:hAnsi="Times New Roman" w:cs="Times New Roman"/>
          <w:bCs/>
          <w:sz w:val="24"/>
          <w:szCs w:val="24"/>
        </w:rPr>
        <w:t xml:space="preserve">that incurring </w:t>
      </w:r>
      <w:r w:rsidRPr="00A02D95" w:rsidR="00572A82">
        <w:rPr>
          <w:rFonts w:ascii="Times New Roman" w:hAnsi="Times New Roman" w:cs="Times New Roman"/>
          <w:bCs/>
          <w:sz w:val="24"/>
          <w:szCs w:val="24"/>
        </w:rPr>
        <w:t xml:space="preserve">large expenses on equipment may considerably </w:t>
      </w:r>
      <w:r w:rsidRPr="00A02D95" w:rsidR="003677D1">
        <w:rPr>
          <w:rFonts w:ascii="Times New Roman" w:hAnsi="Times New Roman" w:cs="Times New Roman"/>
          <w:bCs/>
          <w:sz w:val="24"/>
          <w:szCs w:val="24"/>
        </w:rPr>
        <w:t>increase the debt balances</w:t>
      </w:r>
      <w:r w:rsidRPr="00A02D95" w:rsidR="00762C8C">
        <w:rPr>
          <w:rFonts w:ascii="Times New Roman" w:hAnsi="Times New Roman" w:cs="Times New Roman"/>
          <w:bCs/>
          <w:sz w:val="24"/>
          <w:szCs w:val="24"/>
        </w:rPr>
        <w:t xml:space="preserve">, consequently squeezing the cash flows </w:t>
      </w:r>
      <w:r w:rsidRPr="00A02D95" w:rsidR="00A5192F">
        <w:rPr>
          <w:rFonts w:ascii="Times New Roman" w:hAnsi="Times New Roman" w:cs="Times New Roman"/>
          <w:bCs/>
          <w:sz w:val="24"/>
          <w:szCs w:val="24"/>
        </w:rPr>
        <w:t>or negatively impacting the debt ratios</w:t>
      </w:r>
      <w:sdt>
        <w:sdtPr>
          <w:id w:val="1320220813"/>
          <w:citation/>
        </w:sdtPr>
        <w:sdtContent>
          <w:r w:rsidRPr="00A02D95" w:rsidR="00175F1C">
            <w:rPr>
              <w:rFonts w:ascii="Times New Roman" w:hAnsi="Times New Roman" w:cs="Times New Roman"/>
              <w:bCs/>
              <w:sz w:val="24"/>
              <w:szCs w:val="24"/>
            </w:rPr>
            <w:fldChar w:fldCharType="begin"/>
          </w:r>
          <w:r w:rsidRPr="00A02D95" w:rsidR="00175F1C">
            <w:rPr>
              <w:rFonts w:ascii="Times New Roman" w:hAnsi="Times New Roman" w:cs="Times New Roman"/>
              <w:bCs/>
              <w:sz w:val="24"/>
              <w:szCs w:val="24"/>
            </w:rPr>
            <w:instrText xml:space="preserve"> CITATION Bar171 \l 1033 </w:instrText>
          </w:r>
          <w:r w:rsidRPr="00A02D95" w:rsidR="00175F1C">
            <w:rPr>
              <w:rFonts w:ascii="Times New Roman" w:hAnsi="Times New Roman" w:cs="Times New Roman"/>
              <w:bCs/>
              <w:sz w:val="24"/>
              <w:szCs w:val="24"/>
            </w:rPr>
            <w:fldChar w:fldCharType="separate"/>
          </w:r>
          <w:r w:rsidRPr="00A02D95" w:rsidR="00175F1C">
            <w:rPr>
              <w:rFonts w:ascii="Times New Roman" w:hAnsi="Times New Roman" w:cs="Times New Roman"/>
              <w:bCs/>
              <w:noProof/>
              <w:sz w:val="24"/>
              <w:szCs w:val="24"/>
            </w:rPr>
            <w:t xml:space="preserve"> </w:t>
          </w:r>
          <w:r w:rsidRPr="00A02D95" w:rsidR="00175F1C">
            <w:rPr>
              <w:rFonts w:ascii="Times New Roman" w:hAnsi="Times New Roman" w:cs="Times New Roman"/>
              <w:noProof/>
              <w:sz w:val="24"/>
              <w:szCs w:val="24"/>
            </w:rPr>
            <w:t xml:space="preserve">(Baresa </w:t>
          </w:r>
          <w:r w:rsidRPr="00A02D95" w:rsidR="00175F1C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 xml:space="preserve">et al., </w:t>
          </w:r>
          <w:r w:rsidRPr="00A02D95" w:rsidR="00175F1C">
            <w:rPr>
              <w:rFonts w:ascii="Times New Roman" w:hAnsi="Times New Roman" w:cs="Times New Roman"/>
              <w:noProof/>
              <w:sz w:val="24"/>
              <w:szCs w:val="24"/>
            </w:rPr>
            <w:t>2017)</w:t>
          </w:r>
          <w:r w:rsidRPr="00A02D95" w:rsidR="00175F1C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sdtContent>
      </w:sdt>
      <w:r w:rsidRPr="00A02D95" w:rsidR="00A5192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A02D95" w:rsidR="005121FD">
        <w:rPr>
          <w:rFonts w:ascii="Times New Roman" w:hAnsi="Times New Roman" w:cs="Times New Roman"/>
          <w:bCs/>
          <w:sz w:val="24"/>
          <w:szCs w:val="24"/>
        </w:rPr>
        <w:t xml:space="preserve">For this reason, </w:t>
      </w:r>
      <w:r w:rsidRPr="00A02D95" w:rsidR="00494563">
        <w:rPr>
          <w:rFonts w:ascii="Times New Roman" w:hAnsi="Times New Roman" w:cs="Times New Roman"/>
          <w:bCs/>
          <w:sz w:val="24"/>
          <w:szCs w:val="24"/>
        </w:rPr>
        <w:t xml:space="preserve">some of the ethical considerations </w:t>
      </w:r>
      <w:r w:rsidRPr="00A02D95" w:rsidR="006A2C7F">
        <w:rPr>
          <w:rFonts w:ascii="Times New Roman" w:hAnsi="Times New Roman" w:cs="Times New Roman"/>
          <w:bCs/>
          <w:sz w:val="24"/>
          <w:szCs w:val="24"/>
        </w:rPr>
        <w:t xml:space="preserve">for companies wishing </w:t>
      </w:r>
      <w:r w:rsidRPr="00A02D95" w:rsidR="00843C5E"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Pr="00A02D95" w:rsidR="00DB1836">
        <w:rPr>
          <w:rFonts w:ascii="Times New Roman" w:hAnsi="Times New Roman" w:cs="Times New Roman"/>
          <w:bCs/>
          <w:sz w:val="24"/>
          <w:szCs w:val="24"/>
        </w:rPr>
        <w:t xml:space="preserve">invest in capital equipment include; </w:t>
      </w:r>
      <w:r w:rsidRPr="00A02D95" w:rsidR="00326F39">
        <w:rPr>
          <w:rFonts w:ascii="Times New Roman" w:hAnsi="Times New Roman" w:cs="Times New Roman"/>
          <w:bCs/>
          <w:sz w:val="24"/>
          <w:szCs w:val="24"/>
        </w:rPr>
        <w:t xml:space="preserve">taking advantage of cash discounts, </w:t>
      </w:r>
      <w:r w:rsidRPr="00A02D95" w:rsidR="00730D10">
        <w:rPr>
          <w:rFonts w:ascii="Times New Roman" w:hAnsi="Times New Roman" w:cs="Times New Roman"/>
          <w:bCs/>
          <w:sz w:val="24"/>
          <w:szCs w:val="24"/>
        </w:rPr>
        <w:t xml:space="preserve">purchasing used equipment, and </w:t>
      </w:r>
      <w:r w:rsidRPr="00A02D95" w:rsidR="00AA1B6B">
        <w:rPr>
          <w:rFonts w:ascii="Times New Roman" w:hAnsi="Times New Roman" w:cs="Times New Roman"/>
          <w:bCs/>
          <w:sz w:val="24"/>
          <w:szCs w:val="24"/>
        </w:rPr>
        <w:t>negotiating the prices.</w:t>
      </w:r>
    </w:p>
    <w:p w:rsidR="000F2E82" w:rsidRPr="004068E9" w:rsidP="004068E9" w14:paraId="0AFDC671" w14:textId="3E91616E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68E9">
        <w:rPr>
          <w:rFonts w:ascii="Times New Roman" w:hAnsi="Times New Roman" w:cs="Times New Roman"/>
          <w:b/>
          <w:sz w:val="24"/>
          <w:szCs w:val="24"/>
        </w:rPr>
        <w:t>Capital Lease:</w:t>
      </w:r>
    </w:p>
    <w:p w:rsidR="009F6AE4" w:rsidRPr="00780D61" w:rsidP="004068E9" w14:paraId="05E61529" w14:textId="77777777">
      <w:pPr>
        <w:suppressAutoHyphens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 xml:space="preserve">A capital lease </w:t>
      </w:r>
      <w:r w:rsidRPr="00780D61" w:rsidR="00CD4F06">
        <w:rPr>
          <w:rFonts w:ascii="Times New Roman" w:hAnsi="Times New Roman" w:cs="Times New Roman"/>
          <w:sz w:val="24"/>
          <w:szCs w:val="24"/>
        </w:rPr>
        <w:t xml:space="preserve">is </w:t>
      </w:r>
      <w:r w:rsidRPr="00780D61" w:rsidR="00A527DF">
        <w:rPr>
          <w:rFonts w:ascii="Times New Roman" w:hAnsi="Times New Roman" w:cs="Times New Roman"/>
          <w:sz w:val="24"/>
          <w:szCs w:val="24"/>
        </w:rPr>
        <w:t xml:space="preserve">a kind of agreement </w:t>
      </w:r>
      <w:r w:rsidRPr="00780D61" w:rsidR="00661E3C">
        <w:rPr>
          <w:rFonts w:ascii="Times New Roman" w:hAnsi="Times New Roman" w:cs="Times New Roman"/>
          <w:sz w:val="24"/>
          <w:szCs w:val="24"/>
        </w:rPr>
        <w:t>between two parties, usually</w:t>
      </w:r>
      <w:r w:rsidRPr="00780D61" w:rsidR="00A0269F">
        <w:rPr>
          <w:rFonts w:ascii="Times New Roman" w:hAnsi="Times New Roman" w:cs="Times New Roman"/>
          <w:sz w:val="24"/>
          <w:szCs w:val="24"/>
        </w:rPr>
        <w:t xml:space="preserve">, </w:t>
      </w:r>
      <w:r w:rsidRPr="00780D61" w:rsidR="00D4442F">
        <w:rPr>
          <w:rFonts w:ascii="Times New Roman" w:hAnsi="Times New Roman" w:cs="Times New Roman"/>
          <w:sz w:val="24"/>
          <w:szCs w:val="24"/>
        </w:rPr>
        <w:t xml:space="preserve">lessee and </w:t>
      </w:r>
      <w:r w:rsidRPr="00780D61" w:rsidR="0071316E">
        <w:rPr>
          <w:rFonts w:ascii="Times New Roman" w:hAnsi="Times New Roman" w:cs="Times New Roman"/>
          <w:sz w:val="24"/>
          <w:szCs w:val="24"/>
        </w:rPr>
        <w:t>lessor</w:t>
      </w:r>
      <w:r w:rsidRPr="00780D61" w:rsidR="00534F11">
        <w:rPr>
          <w:rFonts w:ascii="Times New Roman" w:hAnsi="Times New Roman" w:cs="Times New Roman"/>
          <w:sz w:val="24"/>
          <w:szCs w:val="24"/>
        </w:rPr>
        <w:t xml:space="preserve">, involving the transfer of ownership rights </w:t>
      </w:r>
      <w:r w:rsidRPr="00780D61" w:rsidR="00F1405F">
        <w:rPr>
          <w:rFonts w:ascii="Times New Roman" w:hAnsi="Times New Roman" w:cs="Times New Roman"/>
          <w:sz w:val="24"/>
          <w:szCs w:val="24"/>
        </w:rPr>
        <w:t xml:space="preserve">of an asset </w:t>
      </w:r>
      <w:r w:rsidRPr="00780D61" w:rsidR="000C43D8">
        <w:rPr>
          <w:rFonts w:ascii="Times New Roman" w:hAnsi="Times New Roman" w:cs="Times New Roman"/>
          <w:sz w:val="24"/>
          <w:szCs w:val="24"/>
        </w:rPr>
        <w:t xml:space="preserve">to the lessee. </w:t>
      </w:r>
      <w:r w:rsidRPr="00780D61" w:rsidR="004A0F81">
        <w:rPr>
          <w:rFonts w:ascii="Times New Roman" w:hAnsi="Times New Roman" w:cs="Times New Roman"/>
          <w:sz w:val="24"/>
          <w:szCs w:val="24"/>
        </w:rPr>
        <w:t xml:space="preserve">One of the capital lease </w:t>
      </w:r>
      <w:r w:rsidRPr="00780D61" w:rsidR="0028510C">
        <w:rPr>
          <w:rFonts w:ascii="Times New Roman" w:hAnsi="Times New Roman" w:cs="Times New Roman"/>
          <w:sz w:val="24"/>
          <w:szCs w:val="24"/>
        </w:rPr>
        <w:t xml:space="preserve">agreements always carry with them </w:t>
      </w:r>
      <w:r w:rsidRPr="00780D61" w:rsidR="00D3309F">
        <w:rPr>
          <w:rFonts w:ascii="Times New Roman" w:hAnsi="Times New Roman" w:cs="Times New Roman"/>
          <w:sz w:val="24"/>
          <w:szCs w:val="24"/>
        </w:rPr>
        <w:t>clauses of ownership benefits</w:t>
      </w:r>
      <w:r w:rsidRPr="00780D61" w:rsidR="00AC4B69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194816">
        <w:rPr>
          <w:rFonts w:ascii="Times New Roman" w:hAnsi="Times New Roman" w:cs="Times New Roman"/>
          <w:sz w:val="24"/>
          <w:szCs w:val="24"/>
        </w:rPr>
        <w:t xml:space="preserve">Usually, the </w:t>
      </w:r>
      <w:r w:rsidRPr="00780D61" w:rsidR="00B040AF">
        <w:rPr>
          <w:rFonts w:ascii="Times New Roman" w:hAnsi="Times New Roman" w:cs="Times New Roman"/>
          <w:sz w:val="24"/>
          <w:szCs w:val="24"/>
        </w:rPr>
        <w:t xml:space="preserve">lessee may </w:t>
      </w:r>
      <w:r w:rsidRPr="00780D61" w:rsidR="001D172B">
        <w:rPr>
          <w:rFonts w:ascii="Times New Roman" w:hAnsi="Times New Roman" w:cs="Times New Roman"/>
          <w:sz w:val="24"/>
          <w:szCs w:val="24"/>
        </w:rPr>
        <w:t>get the purchase</w:t>
      </w:r>
      <w:r w:rsidRPr="00780D61" w:rsidR="00E72AC1">
        <w:rPr>
          <w:rFonts w:ascii="Times New Roman" w:hAnsi="Times New Roman" w:cs="Times New Roman"/>
          <w:sz w:val="24"/>
          <w:szCs w:val="24"/>
        </w:rPr>
        <w:t xml:space="preserve">d asset </w:t>
      </w:r>
      <w:r w:rsidRPr="00780D61" w:rsidR="00E0616F">
        <w:rPr>
          <w:rFonts w:ascii="Times New Roman" w:hAnsi="Times New Roman" w:cs="Times New Roman"/>
          <w:sz w:val="24"/>
          <w:szCs w:val="24"/>
        </w:rPr>
        <w:t xml:space="preserve">if they have used the asset </w:t>
      </w:r>
      <w:r w:rsidRPr="00780D61" w:rsidR="00331EC7">
        <w:rPr>
          <w:rFonts w:ascii="Times New Roman" w:hAnsi="Times New Roman" w:cs="Times New Roman"/>
          <w:sz w:val="24"/>
          <w:szCs w:val="24"/>
        </w:rPr>
        <w:t>for more than 75% of its life</w:t>
      </w:r>
      <w:r w:rsidRPr="00780D61" w:rsidR="00FB0CBC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9B0E24">
        <w:rPr>
          <w:rFonts w:ascii="Times New Roman" w:hAnsi="Times New Roman" w:cs="Times New Roman"/>
          <w:sz w:val="24"/>
          <w:szCs w:val="24"/>
        </w:rPr>
        <w:t>However</w:t>
      </w:r>
      <w:r w:rsidRPr="00780D61" w:rsidR="005804B6">
        <w:rPr>
          <w:rFonts w:ascii="Times New Roman" w:hAnsi="Times New Roman" w:cs="Times New Roman"/>
          <w:sz w:val="24"/>
          <w:szCs w:val="24"/>
        </w:rPr>
        <w:t xml:space="preserve">, in normal terms, </w:t>
      </w:r>
      <w:r w:rsidRPr="00780D61" w:rsidR="00EC5894">
        <w:rPr>
          <w:rFonts w:ascii="Times New Roman" w:hAnsi="Times New Roman" w:cs="Times New Roman"/>
          <w:sz w:val="24"/>
          <w:szCs w:val="24"/>
        </w:rPr>
        <w:t xml:space="preserve">the lessee may </w:t>
      </w:r>
      <w:r w:rsidRPr="00780D61" w:rsidR="00E84172">
        <w:rPr>
          <w:rFonts w:ascii="Times New Roman" w:hAnsi="Times New Roman" w:cs="Times New Roman"/>
          <w:sz w:val="24"/>
          <w:szCs w:val="24"/>
        </w:rPr>
        <w:t xml:space="preserve">have the </w:t>
      </w:r>
      <w:r w:rsidRPr="00780D61" w:rsidR="00D3386C">
        <w:rPr>
          <w:rFonts w:ascii="Times New Roman" w:hAnsi="Times New Roman" w:cs="Times New Roman"/>
          <w:sz w:val="24"/>
          <w:szCs w:val="24"/>
        </w:rPr>
        <w:t>buy option at the end of the lease period</w:t>
      </w:r>
      <w:r w:rsidRPr="00780D61" w:rsidR="00B00F89">
        <w:rPr>
          <w:rFonts w:ascii="Times New Roman" w:hAnsi="Times New Roman" w:cs="Times New Roman"/>
          <w:sz w:val="24"/>
          <w:szCs w:val="24"/>
        </w:rPr>
        <w:t xml:space="preserve">, possibly at a bargain price. </w:t>
      </w:r>
      <w:r w:rsidRPr="00780D61" w:rsidR="002F1939">
        <w:rPr>
          <w:rFonts w:ascii="Times New Roman" w:hAnsi="Times New Roman" w:cs="Times New Roman"/>
          <w:sz w:val="24"/>
          <w:szCs w:val="24"/>
        </w:rPr>
        <w:t xml:space="preserve">Additionally, the </w:t>
      </w:r>
      <w:r w:rsidRPr="00780D61" w:rsidR="00F22C25">
        <w:rPr>
          <w:rFonts w:ascii="Times New Roman" w:hAnsi="Times New Roman" w:cs="Times New Roman"/>
          <w:sz w:val="24"/>
          <w:szCs w:val="24"/>
        </w:rPr>
        <w:t xml:space="preserve">lessee is also entitled to </w:t>
      </w:r>
      <w:r w:rsidRPr="00780D61" w:rsidR="00797DAF">
        <w:rPr>
          <w:rFonts w:ascii="Times New Roman" w:hAnsi="Times New Roman" w:cs="Times New Roman"/>
          <w:sz w:val="24"/>
          <w:szCs w:val="24"/>
        </w:rPr>
        <w:t xml:space="preserve">claim to depreciation </w:t>
      </w:r>
      <w:r w:rsidRPr="00780D61" w:rsidR="00F90159">
        <w:rPr>
          <w:rFonts w:ascii="Times New Roman" w:hAnsi="Times New Roman" w:cs="Times New Roman"/>
          <w:sz w:val="24"/>
          <w:szCs w:val="24"/>
        </w:rPr>
        <w:t xml:space="preserve">and may treat the leased </w:t>
      </w:r>
      <w:r w:rsidRPr="00780D61" w:rsidR="005F3689">
        <w:rPr>
          <w:rFonts w:ascii="Times New Roman" w:hAnsi="Times New Roman" w:cs="Times New Roman"/>
          <w:sz w:val="24"/>
          <w:szCs w:val="24"/>
        </w:rPr>
        <w:t xml:space="preserve">asset </w:t>
      </w:r>
      <w:r w:rsidRPr="00780D61" w:rsidR="00E1121A">
        <w:rPr>
          <w:rFonts w:ascii="Times New Roman" w:hAnsi="Times New Roman" w:cs="Times New Roman"/>
          <w:sz w:val="24"/>
          <w:szCs w:val="24"/>
        </w:rPr>
        <w:t xml:space="preserve">on its </w:t>
      </w:r>
      <w:r w:rsidRPr="00780D61" w:rsidR="007C0440">
        <w:rPr>
          <w:rFonts w:ascii="Times New Roman" w:hAnsi="Times New Roman" w:cs="Times New Roman"/>
          <w:sz w:val="24"/>
          <w:szCs w:val="24"/>
        </w:rPr>
        <w:t xml:space="preserve">balance sheet </w:t>
      </w:r>
      <w:r w:rsidRPr="00780D61" w:rsidR="000B4DFF">
        <w:rPr>
          <w:rFonts w:ascii="Times New Roman" w:hAnsi="Times New Roman" w:cs="Times New Roman"/>
          <w:sz w:val="24"/>
          <w:szCs w:val="24"/>
        </w:rPr>
        <w:t xml:space="preserve">by </w:t>
      </w:r>
      <w:r w:rsidRPr="00780D61" w:rsidR="008F1AAE">
        <w:rPr>
          <w:rFonts w:ascii="Times New Roman" w:hAnsi="Times New Roman" w:cs="Times New Roman"/>
          <w:sz w:val="24"/>
          <w:szCs w:val="24"/>
        </w:rPr>
        <w:t xml:space="preserve">claiming depreciation. </w:t>
      </w:r>
      <w:r w:rsidRPr="00780D61" w:rsidR="007B272F">
        <w:rPr>
          <w:rFonts w:ascii="Times New Roman" w:hAnsi="Times New Roman" w:cs="Times New Roman"/>
          <w:sz w:val="24"/>
          <w:szCs w:val="24"/>
        </w:rPr>
        <w:t>However</w:t>
      </w:r>
      <w:r w:rsidRPr="00780D61" w:rsidR="00E94B7B">
        <w:rPr>
          <w:rFonts w:ascii="Times New Roman" w:hAnsi="Times New Roman" w:cs="Times New Roman"/>
          <w:sz w:val="24"/>
          <w:szCs w:val="24"/>
        </w:rPr>
        <w:t xml:space="preserve">, a capital lease may result in </w:t>
      </w:r>
      <w:r w:rsidRPr="00780D61" w:rsidR="00BB5364">
        <w:rPr>
          <w:rFonts w:ascii="Times New Roman" w:hAnsi="Times New Roman" w:cs="Times New Roman"/>
          <w:sz w:val="24"/>
          <w:szCs w:val="24"/>
        </w:rPr>
        <w:t>negative debt to equity ratios</w:t>
      </w:r>
      <w:r w:rsidRPr="00780D61" w:rsidR="00345BE4">
        <w:rPr>
          <w:rFonts w:ascii="Times New Roman" w:hAnsi="Times New Roman" w:cs="Times New Roman"/>
          <w:sz w:val="24"/>
          <w:szCs w:val="24"/>
        </w:rPr>
        <w:t xml:space="preserve"> when </w:t>
      </w:r>
      <w:r w:rsidRPr="00780D61" w:rsidR="00B72CF9">
        <w:rPr>
          <w:rFonts w:ascii="Times New Roman" w:hAnsi="Times New Roman" w:cs="Times New Roman"/>
          <w:sz w:val="24"/>
          <w:szCs w:val="24"/>
        </w:rPr>
        <w:t xml:space="preserve">the lessee </w:t>
      </w:r>
      <w:r w:rsidRPr="00780D61" w:rsidR="002B6A0E">
        <w:rPr>
          <w:rFonts w:ascii="Times New Roman" w:hAnsi="Times New Roman" w:cs="Times New Roman"/>
          <w:sz w:val="24"/>
          <w:szCs w:val="24"/>
        </w:rPr>
        <w:t xml:space="preserve">adds </w:t>
      </w:r>
      <w:r w:rsidRPr="00780D61" w:rsidR="006B2C27">
        <w:rPr>
          <w:rFonts w:ascii="Times New Roman" w:hAnsi="Times New Roman" w:cs="Times New Roman"/>
          <w:sz w:val="24"/>
          <w:szCs w:val="24"/>
        </w:rPr>
        <w:t xml:space="preserve">debt in their balance sheets </w:t>
      </w:r>
      <w:r w:rsidRPr="00780D61" w:rsidR="00B822CB">
        <w:rPr>
          <w:rFonts w:ascii="Times New Roman" w:hAnsi="Times New Roman" w:cs="Times New Roman"/>
          <w:sz w:val="24"/>
          <w:szCs w:val="24"/>
        </w:rPr>
        <w:t xml:space="preserve">and has to be paid </w:t>
      </w:r>
      <w:r w:rsidRPr="00780D61" w:rsidR="00B970D1">
        <w:rPr>
          <w:rFonts w:ascii="Times New Roman" w:hAnsi="Times New Roman" w:cs="Times New Roman"/>
          <w:sz w:val="24"/>
          <w:szCs w:val="24"/>
        </w:rPr>
        <w:t xml:space="preserve">in the form of lease </w:t>
      </w:r>
      <w:r w:rsidRPr="00780D61" w:rsidR="004570F0">
        <w:rPr>
          <w:rFonts w:ascii="Times New Roman" w:hAnsi="Times New Roman" w:cs="Times New Roman"/>
          <w:sz w:val="24"/>
          <w:szCs w:val="24"/>
        </w:rPr>
        <w:t>payments</w:t>
      </w:r>
      <w:r w:rsidRPr="00780D61" w:rsidR="00B970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E82" w:rsidRPr="00780D61" w:rsidP="004068E9" w14:paraId="122893AA" w14:textId="3DFDE09B">
      <w:pPr>
        <w:suppressAutoHyphens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 xml:space="preserve">Under this circumstance, </w:t>
      </w:r>
      <w:r w:rsidRPr="00780D61" w:rsidR="00FF294C">
        <w:rPr>
          <w:rFonts w:ascii="Times New Roman" w:hAnsi="Times New Roman" w:cs="Times New Roman"/>
          <w:sz w:val="24"/>
          <w:szCs w:val="24"/>
        </w:rPr>
        <w:t xml:space="preserve">the lessee </w:t>
      </w:r>
      <w:r w:rsidRPr="00780D61" w:rsidR="00070DD3">
        <w:rPr>
          <w:rFonts w:ascii="Times New Roman" w:hAnsi="Times New Roman" w:cs="Times New Roman"/>
          <w:sz w:val="24"/>
          <w:szCs w:val="24"/>
        </w:rPr>
        <w:t xml:space="preserve">may find it difficult </w:t>
      </w:r>
      <w:r w:rsidRPr="00780D61" w:rsidR="009D168F">
        <w:rPr>
          <w:rFonts w:ascii="Times New Roman" w:hAnsi="Times New Roman" w:cs="Times New Roman"/>
          <w:sz w:val="24"/>
          <w:szCs w:val="24"/>
        </w:rPr>
        <w:t xml:space="preserve">to raise capital in the future. </w:t>
      </w:r>
      <w:r w:rsidRPr="00780D61" w:rsidR="00604EC9">
        <w:rPr>
          <w:rFonts w:ascii="Times New Roman" w:hAnsi="Times New Roman" w:cs="Times New Roman"/>
          <w:sz w:val="24"/>
          <w:szCs w:val="24"/>
        </w:rPr>
        <w:t>Some of the ethical considerat</w:t>
      </w:r>
      <w:r w:rsidRPr="00780D61" w:rsidR="00CA6A39">
        <w:rPr>
          <w:rFonts w:ascii="Times New Roman" w:hAnsi="Times New Roman" w:cs="Times New Roman"/>
          <w:sz w:val="24"/>
          <w:szCs w:val="24"/>
        </w:rPr>
        <w:t>ions for this option include</w:t>
      </w:r>
      <w:r w:rsidRPr="00780D61" w:rsidR="006574B7">
        <w:rPr>
          <w:rFonts w:ascii="Times New Roman" w:hAnsi="Times New Roman" w:cs="Times New Roman"/>
          <w:sz w:val="24"/>
          <w:szCs w:val="24"/>
        </w:rPr>
        <w:t xml:space="preserve">; </w:t>
      </w:r>
      <w:r w:rsidRPr="00780D61" w:rsidR="005C5214">
        <w:rPr>
          <w:rFonts w:ascii="Times New Roman" w:hAnsi="Times New Roman" w:cs="Times New Roman"/>
          <w:sz w:val="24"/>
          <w:szCs w:val="24"/>
        </w:rPr>
        <w:t>conducting leasing activities with integrity</w:t>
      </w:r>
      <w:r w:rsidRPr="00780D61" w:rsidR="00567E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E82" w:rsidRPr="00780D61" w:rsidP="000B6556" w14:paraId="39B5A638" w14:textId="78320009">
      <w:pPr>
        <w:pStyle w:val="Heading3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>Financial Evaluation</w:t>
      </w:r>
    </w:p>
    <w:p w:rsidR="000F2E82" w:rsidRPr="00780D61" w:rsidP="000B6556" w14:paraId="5A9D81BE" w14:textId="6630A982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>This section of the report will evaluate the three available financial options for the business and recommend which option(s) are the best for the business to choose.</w:t>
      </w:r>
    </w:p>
    <w:p w:rsidR="000F2E82" w:rsidRPr="00C40E72" w:rsidP="00C40E72" w14:paraId="6787316F" w14:textId="6F7986BE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40E72">
        <w:rPr>
          <w:rFonts w:ascii="Times New Roman" w:hAnsi="Times New Roman" w:cs="Times New Roman"/>
          <w:b/>
          <w:sz w:val="24"/>
          <w:szCs w:val="24"/>
        </w:rPr>
        <w:t xml:space="preserve">Financing: </w:t>
      </w:r>
    </w:p>
    <w:p w:rsidR="00A2751B" w:rsidRPr="00780D61" w:rsidP="00C40E72" w14:paraId="42E9337A" w14:textId="10854AF9">
      <w:pPr>
        <w:suppressAutoHyphens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>There are a number of ways a business can finance its operations and expansion</w:t>
      </w:r>
      <w:r w:rsidRPr="00780D61" w:rsidR="00487345">
        <w:rPr>
          <w:rFonts w:ascii="Times New Roman" w:hAnsi="Times New Roman" w:cs="Times New Roman"/>
          <w:sz w:val="24"/>
          <w:szCs w:val="24"/>
        </w:rPr>
        <w:t>.</w:t>
      </w:r>
      <w:r w:rsidRPr="00780D61" w:rsidR="00C02CC2">
        <w:rPr>
          <w:rFonts w:ascii="Times New Roman" w:hAnsi="Times New Roman" w:cs="Times New Roman"/>
          <w:sz w:val="24"/>
          <w:szCs w:val="24"/>
        </w:rPr>
        <w:t xml:space="preserve"> Some of these </w:t>
      </w:r>
      <w:r w:rsidRPr="00780D61" w:rsidR="00965EB1">
        <w:rPr>
          <w:rFonts w:ascii="Times New Roman" w:hAnsi="Times New Roman" w:cs="Times New Roman"/>
          <w:sz w:val="24"/>
          <w:szCs w:val="24"/>
        </w:rPr>
        <w:t xml:space="preserve">ways include </w:t>
      </w:r>
      <w:r w:rsidRPr="00780D61" w:rsidR="00E37929">
        <w:rPr>
          <w:rFonts w:ascii="Times New Roman" w:hAnsi="Times New Roman" w:cs="Times New Roman"/>
          <w:sz w:val="24"/>
          <w:szCs w:val="24"/>
        </w:rPr>
        <w:t xml:space="preserve">raising </w:t>
      </w:r>
      <w:r w:rsidRPr="00780D61" w:rsidR="00E3772E">
        <w:rPr>
          <w:rFonts w:ascii="Times New Roman" w:hAnsi="Times New Roman" w:cs="Times New Roman"/>
          <w:sz w:val="24"/>
          <w:szCs w:val="24"/>
        </w:rPr>
        <w:t xml:space="preserve">capital </w:t>
      </w:r>
      <w:r w:rsidRPr="00780D61" w:rsidR="008D10C6">
        <w:rPr>
          <w:rFonts w:ascii="Times New Roman" w:hAnsi="Times New Roman" w:cs="Times New Roman"/>
          <w:sz w:val="24"/>
          <w:szCs w:val="24"/>
        </w:rPr>
        <w:t xml:space="preserve">from net earnings </w:t>
      </w:r>
      <w:r w:rsidRPr="00780D61" w:rsidR="003F64DC">
        <w:rPr>
          <w:rFonts w:ascii="Times New Roman" w:hAnsi="Times New Roman" w:cs="Times New Roman"/>
          <w:sz w:val="24"/>
          <w:szCs w:val="24"/>
        </w:rPr>
        <w:t xml:space="preserve">from operations. </w:t>
      </w:r>
      <w:r w:rsidRPr="00780D61" w:rsidR="009B23DF">
        <w:rPr>
          <w:rFonts w:ascii="Times New Roman" w:hAnsi="Times New Roman" w:cs="Times New Roman"/>
          <w:sz w:val="24"/>
          <w:szCs w:val="24"/>
        </w:rPr>
        <w:t xml:space="preserve">Businesses can also borrow </w:t>
      </w:r>
      <w:r w:rsidRPr="00780D61" w:rsidR="00E60A8C">
        <w:rPr>
          <w:rFonts w:ascii="Times New Roman" w:hAnsi="Times New Roman" w:cs="Times New Roman"/>
          <w:sz w:val="24"/>
          <w:szCs w:val="24"/>
        </w:rPr>
        <w:t>to fund their operations</w:t>
      </w:r>
      <w:r w:rsidRPr="00780D61" w:rsidR="0045473C">
        <w:rPr>
          <w:rFonts w:ascii="Times New Roman" w:hAnsi="Times New Roman" w:cs="Times New Roman"/>
          <w:sz w:val="24"/>
          <w:szCs w:val="24"/>
        </w:rPr>
        <w:t xml:space="preserve"> or issue equity capital</w:t>
      </w:r>
      <w:r w:rsidRPr="00780D61" w:rsidR="008E3D4A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020404">
        <w:rPr>
          <w:rFonts w:ascii="Times New Roman" w:hAnsi="Times New Roman" w:cs="Times New Roman"/>
          <w:sz w:val="24"/>
          <w:szCs w:val="24"/>
        </w:rPr>
        <w:t xml:space="preserve">It is essential to note that debt and equity capital are always obtained from external investors. </w:t>
      </w:r>
    </w:p>
    <w:p w:rsidR="000F2E82" w:rsidRPr="00C40E72" w:rsidP="00C40E72" w14:paraId="7FF8FA18" w14:textId="2AEE0284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40E72">
        <w:rPr>
          <w:rFonts w:ascii="Times New Roman" w:hAnsi="Times New Roman" w:cs="Times New Roman"/>
          <w:b/>
          <w:sz w:val="24"/>
          <w:szCs w:val="24"/>
        </w:rPr>
        <w:t xml:space="preserve">Bond Investment: </w:t>
      </w:r>
    </w:p>
    <w:p w:rsidR="00A2751B" w:rsidRPr="00C40E72" w:rsidP="00C40E72" w14:paraId="028D9355" w14:textId="0539E214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06DF">
        <w:rPr>
          <w:rFonts w:ascii="Times New Roman" w:hAnsi="Times New Roman" w:cs="Times New Roman"/>
          <w:bCs/>
          <w:sz w:val="24"/>
          <w:szCs w:val="24"/>
        </w:rPr>
        <w:t>Based on the excel calculations</w:t>
      </w:r>
      <w:r w:rsidRPr="009A06DF" w:rsidR="00734A8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A06DF" w:rsidR="00ED65DD">
        <w:rPr>
          <w:rFonts w:ascii="Times New Roman" w:hAnsi="Times New Roman" w:cs="Times New Roman"/>
          <w:bCs/>
          <w:sz w:val="24"/>
          <w:szCs w:val="24"/>
        </w:rPr>
        <w:t>the business's financial health is not that good, and b</w:t>
      </w:r>
      <w:r w:rsidRPr="009A06DF" w:rsidR="00C66278">
        <w:rPr>
          <w:rFonts w:ascii="Times New Roman" w:hAnsi="Times New Roman" w:cs="Times New Roman"/>
          <w:bCs/>
          <w:sz w:val="24"/>
          <w:szCs w:val="24"/>
        </w:rPr>
        <w:t>ecause bonds are debts</w:t>
      </w:r>
      <w:r w:rsidRPr="009A06DF" w:rsidR="00821FF4">
        <w:rPr>
          <w:rFonts w:ascii="Times New Roman" w:hAnsi="Times New Roman" w:cs="Times New Roman"/>
          <w:bCs/>
          <w:sz w:val="24"/>
          <w:szCs w:val="24"/>
        </w:rPr>
        <w:t xml:space="preserve">, they can possibly hurt </w:t>
      </w:r>
      <w:r w:rsidRPr="009A06DF" w:rsidR="00A967B9">
        <w:rPr>
          <w:rFonts w:ascii="Times New Roman" w:hAnsi="Times New Roman" w:cs="Times New Roman"/>
          <w:bCs/>
          <w:sz w:val="24"/>
          <w:szCs w:val="24"/>
        </w:rPr>
        <w:t xml:space="preserve">this highly leveraged company. </w:t>
      </w:r>
      <w:r w:rsidRPr="009A06DF" w:rsidR="001E0F04">
        <w:rPr>
          <w:rFonts w:ascii="Times New Roman" w:hAnsi="Times New Roman" w:cs="Times New Roman"/>
          <w:bCs/>
          <w:sz w:val="24"/>
          <w:szCs w:val="24"/>
        </w:rPr>
        <w:t xml:space="preserve">I don’t recommend bond investment </w:t>
      </w:r>
      <w:r w:rsidRPr="009A06DF" w:rsidR="00892B40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Pr="009A06DF" w:rsidR="004B2D08">
        <w:rPr>
          <w:rFonts w:ascii="Times New Roman" w:hAnsi="Times New Roman" w:cs="Times New Roman"/>
          <w:bCs/>
          <w:sz w:val="24"/>
          <w:szCs w:val="24"/>
        </w:rPr>
        <w:t xml:space="preserve">a financing option for this business because </w:t>
      </w:r>
      <w:r w:rsidRPr="009A06DF" w:rsidR="00891317">
        <w:rPr>
          <w:rFonts w:ascii="Times New Roman" w:hAnsi="Times New Roman" w:cs="Times New Roman"/>
          <w:bCs/>
          <w:sz w:val="24"/>
          <w:szCs w:val="24"/>
        </w:rPr>
        <w:t xml:space="preserve">the company doesn’t have so much to pay for the </w:t>
      </w:r>
      <w:r w:rsidRPr="009A06DF" w:rsidR="00DB454D">
        <w:rPr>
          <w:rFonts w:ascii="Times New Roman" w:hAnsi="Times New Roman" w:cs="Times New Roman"/>
          <w:bCs/>
          <w:sz w:val="24"/>
          <w:szCs w:val="24"/>
        </w:rPr>
        <w:t xml:space="preserve">interest and </w:t>
      </w:r>
      <w:r w:rsidRPr="009A06DF" w:rsidR="00FC3ED5">
        <w:rPr>
          <w:rFonts w:ascii="Times New Roman" w:hAnsi="Times New Roman" w:cs="Times New Roman"/>
          <w:bCs/>
          <w:sz w:val="24"/>
          <w:szCs w:val="24"/>
        </w:rPr>
        <w:t>principal when they are due.</w:t>
      </w:r>
    </w:p>
    <w:p w:rsidR="000F2E82" w:rsidRPr="00C40E72" w:rsidP="00C40E72" w14:paraId="3745F7F3" w14:textId="0C667A65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40E72">
        <w:rPr>
          <w:rFonts w:ascii="Times New Roman" w:hAnsi="Times New Roman" w:cs="Times New Roman"/>
          <w:b/>
          <w:sz w:val="24"/>
          <w:szCs w:val="24"/>
        </w:rPr>
        <w:t xml:space="preserve">Capital Equipment: </w:t>
      </w:r>
    </w:p>
    <w:p w:rsidR="000F2E82" w:rsidP="00C40E72" w14:paraId="1245ED83" w14:textId="23BCBEAA">
      <w:pPr>
        <w:suppressAutoHyphens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 xml:space="preserve">Capital </w:t>
      </w:r>
      <w:r w:rsidRPr="00780D61" w:rsidR="0091637C">
        <w:rPr>
          <w:rFonts w:ascii="Times New Roman" w:hAnsi="Times New Roman" w:cs="Times New Roman"/>
          <w:sz w:val="24"/>
          <w:szCs w:val="24"/>
        </w:rPr>
        <w:t xml:space="preserve">equipment would be </w:t>
      </w:r>
      <w:r w:rsidRPr="00780D61" w:rsidR="00C439C0">
        <w:rPr>
          <w:rFonts w:ascii="Times New Roman" w:hAnsi="Times New Roman" w:cs="Times New Roman"/>
          <w:sz w:val="24"/>
          <w:szCs w:val="24"/>
        </w:rPr>
        <w:t xml:space="preserve">appropriate for this business </w:t>
      </w:r>
      <w:r w:rsidRPr="00780D61" w:rsidR="00EA2460">
        <w:rPr>
          <w:rFonts w:ascii="Times New Roman" w:hAnsi="Times New Roman" w:cs="Times New Roman"/>
          <w:sz w:val="24"/>
          <w:szCs w:val="24"/>
        </w:rPr>
        <w:t>because the company would take the loans not for consuming purposes but purposely for expansion</w:t>
      </w:r>
      <w:r w:rsidRPr="00780D61" w:rsidR="00B95BEE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737CB7">
        <w:rPr>
          <w:rFonts w:ascii="Times New Roman" w:hAnsi="Times New Roman" w:cs="Times New Roman"/>
          <w:sz w:val="24"/>
          <w:szCs w:val="24"/>
        </w:rPr>
        <w:t xml:space="preserve">Believably, the purchased equipment would then be critical in supporting </w:t>
      </w:r>
      <w:r w:rsidRPr="00780D61" w:rsidR="0050282D">
        <w:rPr>
          <w:rFonts w:ascii="Times New Roman" w:hAnsi="Times New Roman" w:cs="Times New Roman"/>
          <w:sz w:val="24"/>
          <w:szCs w:val="24"/>
        </w:rPr>
        <w:t xml:space="preserve">production. </w:t>
      </w:r>
      <w:r w:rsidRPr="00780D61" w:rsidR="005200CB">
        <w:rPr>
          <w:rFonts w:ascii="Times New Roman" w:hAnsi="Times New Roman" w:cs="Times New Roman"/>
          <w:sz w:val="24"/>
          <w:szCs w:val="24"/>
        </w:rPr>
        <w:t>In essence</w:t>
      </w:r>
      <w:r w:rsidRPr="00780D61" w:rsidR="0005339B">
        <w:rPr>
          <w:rFonts w:ascii="Times New Roman" w:hAnsi="Times New Roman" w:cs="Times New Roman"/>
          <w:sz w:val="24"/>
          <w:szCs w:val="24"/>
        </w:rPr>
        <w:t xml:space="preserve">, </w:t>
      </w:r>
      <w:r w:rsidRPr="00780D61" w:rsidR="00D4044C">
        <w:rPr>
          <w:rFonts w:ascii="Times New Roman" w:hAnsi="Times New Roman" w:cs="Times New Roman"/>
          <w:sz w:val="24"/>
          <w:szCs w:val="24"/>
        </w:rPr>
        <w:t xml:space="preserve">the equipment would speed up </w:t>
      </w:r>
      <w:r w:rsidRPr="00780D61" w:rsidR="00CF0E68">
        <w:rPr>
          <w:rFonts w:ascii="Times New Roman" w:hAnsi="Times New Roman" w:cs="Times New Roman"/>
          <w:sz w:val="24"/>
          <w:szCs w:val="24"/>
        </w:rPr>
        <w:t xml:space="preserve">the production level </w:t>
      </w:r>
      <w:r w:rsidRPr="00780D61" w:rsidR="0053130B">
        <w:rPr>
          <w:rFonts w:ascii="Times New Roman" w:hAnsi="Times New Roman" w:cs="Times New Roman"/>
          <w:sz w:val="24"/>
          <w:szCs w:val="24"/>
        </w:rPr>
        <w:t xml:space="preserve">without compromising on the quality. </w:t>
      </w:r>
      <w:r w:rsidRPr="00780D61" w:rsidR="00261A7C">
        <w:rPr>
          <w:rFonts w:ascii="Times New Roman" w:hAnsi="Times New Roman" w:cs="Times New Roman"/>
          <w:sz w:val="24"/>
          <w:szCs w:val="24"/>
        </w:rPr>
        <w:t xml:space="preserve">In my view, </w:t>
      </w:r>
      <w:r w:rsidRPr="00780D61" w:rsidR="00995920">
        <w:rPr>
          <w:rFonts w:ascii="Times New Roman" w:hAnsi="Times New Roman" w:cs="Times New Roman"/>
          <w:sz w:val="24"/>
          <w:szCs w:val="24"/>
        </w:rPr>
        <w:t xml:space="preserve">this would allow the business to restore its dwindling financial health. </w:t>
      </w:r>
      <w:r w:rsidRPr="00780D61" w:rsidR="008D65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E72" w:rsidRPr="00780D61" w:rsidP="00C40E72" w14:paraId="1AEB4345" w14:textId="77777777">
      <w:pPr>
        <w:suppressAutoHyphens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751B" w:rsidRPr="00780D61" w:rsidP="000B6556" w14:paraId="22F2176D" w14:textId="77777777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F2E82" w:rsidRPr="00B55819" w:rsidP="00B55819" w14:paraId="1FB571F7" w14:textId="26100882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5819">
        <w:rPr>
          <w:rFonts w:ascii="Times New Roman" w:hAnsi="Times New Roman" w:cs="Times New Roman"/>
          <w:b/>
          <w:sz w:val="24"/>
          <w:szCs w:val="24"/>
        </w:rPr>
        <w:t xml:space="preserve">Capital Lease: </w:t>
      </w:r>
    </w:p>
    <w:p w:rsidR="000F2E82" w:rsidRPr="00780D61" w:rsidP="00B55819" w14:paraId="0EE1CD20" w14:textId="264D1306">
      <w:pPr>
        <w:suppressAutoHyphens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>A capital lease may not be an appropriate</w:t>
      </w:r>
      <w:r w:rsidRPr="00780D61" w:rsidR="00132635">
        <w:rPr>
          <w:rFonts w:ascii="Times New Roman" w:hAnsi="Times New Roman" w:cs="Times New Roman"/>
          <w:sz w:val="24"/>
          <w:szCs w:val="24"/>
        </w:rPr>
        <w:t xml:space="preserve"> financing option for this business because </w:t>
      </w:r>
      <w:r w:rsidRPr="00780D61" w:rsidR="0001473C">
        <w:rPr>
          <w:rFonts w:ascii="Times New Roman" w:hAnsi="Times New Roman" w:cs="Times New Roman"/>
          <w:sz w:val="24"/>
          <w:szCs w:val="24"/>
        </w:rPr>
        <w:t xml:space="preserve">the leased assets would be treated as </w:t>
      </w:r>
      <w:r w:rsidRPr="00780D61" w:rsidR="00DD1269">
        <w:rPr>
          <w:rFonts w:ascii="Times New Roman" w:hAnsi="Times New Roman" w:cs="Times New Roman"/>
          <w:sz w:val="24"/>
          <w:szCs w:val="24"/>
        </w:rPr>
        <w:t xml:space="preserve">the company’s </w:t>
      </w:r>
      <w:r w:rsidRPr="00780D61" w:rsidR="00AD1BFA">
        <w:rPr>
          <w:rFonts w:ascii="Times New Roman" w:hAnsi="Times New Roman" w:cs="Times New Roman"/>
          <w:sz w:val="24"/>
          <w:szCs w:val="24"/>
        </w:rPr>
        <w:t xml:space="preserve">assets on the balance sheet, </w:t>
      </w:r>
      <w:r w:rsidRPr="00780D61" w:rsidR="003402B3">
        <w:rPr>
          <w:rFonts w:ascii="Times New Roman" w:hAnsi="Times New Roman" w:cs="Times New Roman"/>
          <w:sz w:val="24"/>
          <w:szCs w:val="24"/>
        </w:rPr>
        <w:t xml:space="preserve">and this may </w:t>
      </w:r>
      <w:r w:rsidRPr="00780D61" w:rsidR="00E764D0">
        <w:rPr>
          <w:rFonts w:ascii="Times New Roman" w:hAnsi="Times New Roman" w:cs="Times New Roman"/>
          <w:sz w:val="24"/>
          <w:szCs w:val="24"/>
        </w:rPr>
        <w:t xml:space="preserve">increase the </w:t>
      </w:r>
      <w:r w:rsidRPr="00780D61" w:rsidR="00C31C4B">
        <w:rPr>
          <w:rFonts w:ascii="Times New Roman" w:hAnsi="Times New Roman" w:cs="Times New Roman"/>
          <w:sz w:val="24"/>
          <w:szCs w:val="24"/>
        </w:rPr>
        <w:t xml:space="preserve">operating expenses of the business </w:t>
      </w:r>
      <w:r w:rsidRPr="00780D61" w:rsidR="00B00960">
        <w:rPr>
          <w:rFonts w:ascii="Times New Roman" w:hAnsi="Times New Roman" w:cs="Times New Roman"/>
          <w:sz w:val="24"/>
          <w:szCs w:val="24"/>
        </w:rPr>
        <w:t xml:space="preserve">that is already in bad financial health. </w:t>
      </w:r>
      <w:r w:rsidRPr="00780D61" w:rsidR="00281A53">
        <w:rPr>
          <w:rFonts w:ascii="Times New Roman" w:hAnsi="Times New Roman" w:cs="Times New Roman"/>
          <w:sz w:val="24"/>
          <w:szCs w:val="24"/>
        </w:rPr>
        <w:t xml:space="preserve">Additionally, the leased assets may also be repossessed, which </w:t>
      </w:r>
      <w:r w:rsidRPr="00780D61" w:rsidR="007A3CC5">
        <w:rPr>
          <w:rFonts w:ascii="Times New Roman" w:hAnsi="Times New Roman" w:cs="Times New Roman"/>
          <w:sz w:val="24"/>
          <w:szCs w:val="24"/>
        </w:rPr>
        <w:t xml:space="preserve">means that </w:t>
      </w:r>
      <w:r w:rsidRPr="00780D61" w:rsidR="00A84962">
        <w:rPr>
          <w:rFonts w:ascii="Times New Roman" w:hAnsi="Times New Roman" w:cs="Times New Roman"/>
          <w:sz w:val="24"/>
          <w:szCs w:val="24"/>
        </w:rPr>
        <w:t xml:space="preserve">the company will suffer </w:t>
      </w:r>
      <w:r w:rsidRPr="00780D61" w:rsidR="00B12F4E">
        <w:rPr>
          <w:rFonts w:ascii="Times New Roman" w:hAnsi="Times New Roman" w:cs="Times New Roman"/>
          <w:sz w:val="24"/>
          <w:szCs w:val="24"/>
        </w:rPr>
        <w:t>again</w:t>
      </w:r>
      <w:r w:rsidRPr="00780D61" w:rsidR="00E050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E82" w:rsidRPr="00B55819" w:rsidP="00B55819" w14:paraId="0787078A" w14:textId="4868F2F3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5819">
        <w:rPr>
          <w:rFonts w:ascii="Times New Roman" w:hAnsi="Times New Roman" w:cs="Times New Roman"/>
          <w:b/>
          <w:sz w:val="24"/>
          <w:szCs w:val="24"/>
        </w:rPr>
        <w:t xml:space="preserve">Short-Term Financing: </w:t>
      </w:r>
    </w:p>
    <w:p w:rsidR="00A2751B" w:rsidRPr="00780D61" w:rsidP="00B55819" w14:paraId="01C88EDA" w14:textId="32E1EB28">
      <w:pPr>
        <w:suppressAutoHyphens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 xml:space="preserve">Based </w:t>
      </w:r>
      <w:r w:rsidRPr="00780D61" w:rsidR="004153A9">
        <w:rPr>
          <w:rFonts w:ascii="Times New Roman" w:hAnsi="Times New Roman" w:cs="Times New Roman"/>
          <w:sz w:val="24"/>
          <w:szCs w:val="24"/>
        </w:rPr>
        <w:t xml:space="preserve">on the </w:t>
      </w:r>
      <w:r w:rsidRPr="00780D61" w:rsidR="001D2B7A">
        <w:rPr>
          <w:rFonts w:ascii="Times New Roman" w:hAnsi="Times New Roman" w:cs="Times New Roman"/>
          <w:sz w:val="24"/>
          <w:szCs w:val="24"/>
        </w:rPr>
        <w:t xml:space="preserve">findings on the company's financial health, </w:t>
      </w:r>
      <w:r w:rsidRPr="00780D61" w:rsidR="00B63190">
        <w:rPr>
          <w:rFonts w:ascii="Times New Roman" w:hAnsi="Times New Roman" w:cs="Times New Roman"/>
          <w:sz w:val="24"/>
          <w:szCs w:val="24"/>
        </w:rPr>
        <w:t xml:space="preserve">it can be noted that </w:t>
      </w:r>
      <w:r w:rsidRPr="00780D61" w:rsidR="00530CF7">
        <w:rPr>
          <w:rFonts w:ascii="Times New Roman" w:hAnsi="Times New Roman" w:cs="Times New Roman"/>
          <w:sz w:val="24"/>
          <w:szCs w:val="24"/>
        </w:rPr>
        <w:t xml:space="preserve">short-term unsecured loans would be </w:t>
      </w:r>
      <w:r w:rsidRPr="00780D61" w:rsidR="00276831">
        <w:rPr>
          <w:rFonts w:ascii="Times New Roman" w:hAnsi="Times New Roman" w:cs="Times New Roman"/>
          <w:sz w:val="24"/>
          <w:szCs w:val="24"/>
        </w:rPr>
        <w:t xml:space="preserve">appropriate to restore the company’s </w:t>
      </w:r>
      <w:r w:rsidRPr="00780D61" w:rsidR="00433B21">
        <w:rPr>
          <w:rFonts w:ascii="Times New Roman" w:hAnsi="Times New Roman" w:cs="Times New Roman"/>
          <w:sz w:val="24"/>
          <w:szCs w:val="24"/>
        </w:rPr>
        <w:t>financial health</w:t>
      </w:r>
      <w:r w:rsidRPr="00780D61" w:rsidR="00AE4C11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FD7E98">
        <w:rPr>
          <w:rFonts w:ascii="Times New Roman" w:hAnsi="Times New Roman" w:cs="Times New Roman"/>
          <w:sz w:val="24"/>
          <w:szCs w:val="24"/>
        </w:rPr>
        <w:t xml:space="preserve">Unsecured </w:t>
      </w:r>
      <w:r w:rsidRPr="00780D61" w:rsidR="005A044A">
        <w:rPr>
          <w:rFonts w:ascii="Times New Roman" w:hAnsi="Times New Roman" w:cs="Times New Roman"/>
          <w:sz w:val="24"/>
          <w:szCs w:val="24"/>
        </w:rPr>
        <w:t xml:space="preserve">borrowers </w:t>
      </w:r>
      <w:r w:rsidRPr="00780D61" w:rsidR="00CC7F5B">
        <w:rPr>
          <w:rFonts w:ascii="Times New Roman" w:hAnsi="Times New Roman" w:cs="Times New Roman"/>
          <w:sz w:val="24"/>
          <w:szCs w:val="24"/>
        </w:rPr>
        <w:t xml:space="preserve">usually do not have to pledge </w:t>
      </w:r>
      <w:r w:rsidRPr="00780D61" w:rsidR="000301A9">
        <w:rPr>
          <w:rFonts w:ascii="Times New Roman" w:hAnsi="Times New Roman" w:cs="Times New Roman"/>
          <w:sz w:val="24"/>
          <w:szCs w:val="24"/>
        </w:rPr>
        <w:t xml:space="preserve">specific assets </w:t>
      </w:r>
      <w:r w:rsidRPr="00780D61" w:rsidR="00CE5339">
        <w:rPr>
          <w:rFonts w:ascii="Times New Roman" w:hAnsi="Times New Roman" w:cs="Times New Roman"/>
          <w:sz w:val="24"/>
          <w:szCs w:val="24"/>
        </w:rPr>
        <w:t xml:space="preserve">as security for their loans in case of </w:t>
      </w:r>
      <w:r w:rsidRPr="00780D61" w:rsidR="00145CA7">
        <w:rPr>
          <w:rFonts w:ascii="Times New Roman" w:hAnsi="Times New Roman" w:cs="Times New Roman"/>
          <w:sz w:val="24"/>
          <w:szCs w:val="24"/>
        </w:rPr>
        <w:t>default</w:t>
      </w:r>
      <w:sdt>
        <w:sdtPr>
          <w:rPr>
            <w:rFonts w:ascii="Times New Roman" w:hAnsi="Times New Roman" w:cs="Times New Roman"/>
            <w:sz w:val="24"/>
            <w:szCs w:val="24"/>
          </w:rPr>
          <w:id w:val="1016203254"/>
          <w:citation/>
        </w:sdtPr>
        <w:sdtContent>
          <w:r w:rsidRPr="00780D61" w:rsidR="000A619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80D61" w:rsidR="000A619E">
            <w:rPr>
              <w:rFonts w:ascii="Times New Roman" w:hAnsi="Times New Roman" w:cs="Times New Roman"/>
              <w:sz w:val="24"/>
              <w:szCs w:val="24"/>
            </w:rPr>
            <w:instrText xml:space="preserve"> CITATION Sch142 \l 1033 </w:instrText>
          </w:r>
          <w:r w:rsidRPr="00780D61" w:rsidR="000A619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80D61" w:rsidR="000A619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(Schwienbacher, 2014)</w:t>
          </w:r>
          <w:r w:rsidRPr="00780D61" w:rsidR="000A619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780D61" w:rsidR="00145CA7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1E4B1A">
        <w:rPr>
          <w:rFonts w:ascii="Times New Roman" w:hAnsi="Times New Roman" w:cs="Times New Roman"/>
          <w:sz w:val="24"/>
          <w:szCs w:val="24"/>
        </w:rPr>
        <w:t xml:space="preserve">The business </w:t>
      </w:r>
      <w:r w:rsidRPr="00780D61" w:rsidR="00302A0B">
        <w:rPr>
          <w:rFonts w:ascii="Times New Roman" w:hAnsi="Times New Roman" w:cs="Times New Roman"/>
          <w:sz w:val="24"/>
          <w:szCs w:val="24"/>
        </w:rPr>
        <w:t xml:space="preserve">can </w:t>
      </w:r>
      <w:r w:rsidRPr="00780D61" w:rsidR="00613644">
        <w:rPr>
          <w:rFonts w:ascii="Times New Roman" w:hAnsi="Times New Roman" w:cs="Times New Roman"/>
          <w:sz w:val="24"/>
          <w:szCs w:val="24"/>
        </w:rPr>
        <w:t xml:space="preserve">seek trade credits </w:t>
      </w:r>
      <w:r w:rsidRPr="00780D61" w:rsidR="00011D65">
        <w:rPr>
          <w:rFonts w:ascii="Times New Roman" w:hAnsi="Times New Roman" w:cs="Times New Roman"/>
          <w:sz w:val="24"/>
          <w:szCs w:val="24"/>
        </w:rPr>
        <w:t>as well as unsecured bank loans to finance its short-term obligations.</w:t>
      </w:r>
      <w:r w:rsidRPr="00780D61" w:rsidR="00CC7C70">
        <w:rPr>
          <w:rFonts w:ascii="Times New Roman" w:hAnsi="Times New Roman" w:cs="Times New Roman"/>
          <w:sz w:val="24"/>
          <w:szCs w:val="24"/>
        </w:rPr>
        <w:t xml:space="preserve"> These sources of cash would be important in </w:t>
      </w:r>
      <w:r w:rsidRPr="00780D61" w:rsidR="003D0478">
        <w:rPr>
          <w:rFonts w:ascii="Times New Roman" w:hAnsi="Times New Roman" w:cs="Times New Roman"/>
          <w:sz w:val="24"/>
          <w:szCs w:val="24"/>
        </w:rPr>
        <w:t xml:space="preserve">managing immediate </w:t>
      </w:r>
      <w:r w:rsidRPr="00780D61" w:rsidR="00715360">
        <w:rPr>
          <w:rFonts w:ascii="Times New Roman" w:hAnsi="Times New Roman" w:cs="Times New Roman"/>
          <w:sz w:val="24"/>
          <w:szCs w:val="24"/>
        </w:rPr>
        <w:t xml:space="preserve">cash flow needs within the organization. </w:t>
      </w:r>
    </w:p>
    <w:p w:rsidR="000F2E82" w:rsidRPr="00B55819" w:rsidP="00B55819" w14:paraId="3E07C0C4" w14:textId="22F57B1E">
      <w:pPr>
        <w:pStyle w:val="ListParagraph"/>
        <w:numPr>
          <w:ilvl w:val="0"/>
          <w:numId w:val="19"/>
        </w:num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5819">
        <w:rPr>
          <w:rFonts w:ascii="Times New Roman" w:hAnsi="Times New Roman" w:cs="Times New Roman"/>
          <w:b/>
          <w:sz w:val="24"/>
          <w:szCs w:val="24"/>
        </w:rPr>
        <w:t xml:space="preserve">Future Financial Considerations: </w:t>
      </w:r>
    </w:p>
    <w:p w:rsidR="000F2E82" w:rsidRPr="00780D61" w:rsidP="00B55819" w14:paraId="717893CD" w14:textId="3ECE4C85">
      <w:pPr>
        <w:suppressAutoHyphens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 xml:space="preserve">Based on the </w:t>
      </w:r>
      <w:r w:rsidRPr="00780D61" w:rsidR="004D00D0">
        <w:rPr>
          <w:rFonts w:ascii="Times New Roman" w:hAnsi="Times New Roman" w:cs="Times New Roman"/>
          <w:sz w:val="24"/>
          <w:szCs w:val="24"/>
        </w:rPr>
        <w:t xml:space="preserve">liquidity, </w:t>
      </w:r>
      <w:r w:rsidRPr="00780D61" w:rsidR="00A54873">
        <w:rPr>
          <w:rFonts w:ascii="Times New Roman" w:hAnsi="Times New Roman" w:cs="Times New Roman"/>
          <w:sz w:val="24"/>
          <w:szCs w:val="24"/>
        </w:rPr>
        <w:t xml:space="preserve">operating efficiency and </w:t>
      </w:r>
      <w:r w:rsidRPr="00780D61" w:rsidR="00A43623">
        <w:rPr>
          <w:rFonts w:ascii="Times New Roman" w:hAnsi="Times New Roman" w:cs="Times New Roman"/>
          <w:sz w:val="24"/>
          <w:szCs w:val="24"/>
        </w:rPr>
        <w:t>profitability</w:t>
      </w:r>
      <w:r w:rsidRPr="00780D61" w:rsidR="00683CC7">
        <w:rPr>
          <w:rFonts w:ascii="Times New Roman" w:hAnsi="Times New Roman" w:cs="Times New Roman"/>
          <w:sz w:val="24"/>
          <w:szCs w:val="24"/>
        </w:rPr>
        <w:t xml:space="preserve">, the company’s </w:t>
      </w:r>
      <w:r w:rsidRPr="00780D61" w:rsidR="00A052B5">
        <w:rPr>
          <w:rFonts w:ascii="Times New Roman" w:hAnsi="Times New Roman" w:cs="Times New Roman"/>
          <w:sz w:val="24"/>
          <w:szCs w:val="24"/>
        </w:rPr>
        <w:t xml:space="preserve">future </w:t>
      </w:r>
      <w:r w:rsidRPr="00780D61" w:rsidR="00967DF1">
        <w:rPr>
          <w:rFonts w:ascii="Times New Roman" w:hAnsi="Times New Roman" w:cs="Times New Roman"/>
          <w:sz w:val="24"/>
          <w:szCs w:val="24"/>
        </w:rPr>
        <w:t xml:space="preserve">financial performance </w:t>
      </w:r>
      <w:r w:rsidRPr="00780D61" w:rsidR="0077201C">
        <w:rPr>
          <w:rFonts w:ascii="Times New Roman" w:hAnsi="Times New Roman" w:cs="Times New Roman"/>
          <w:sz w:val="24"/>
          <w:szCs w:val="24"/>
        </w:rPr>
        <w:t xml:space="preserve">seems to be </w:t>
      </w:r>
      <w:r w:rsidRPr="00780D61" w:rsidR="00737946">
        <w:rPr>
          <w:rFonts w:ascii="Times New Roman" w:hAnsi="Times New Roman" w:cs="Times New Roman"/>
          <w:sz w:val="24"/>
          <w:szCs w:val="24"/>
        </w:rPr>
        <w:t xml:space="preserve">just good if </w:t>
      </w:r>
      <w:r w:rsidRPr="00780D61" w:rsidR="00DD1297">
        <w:rPr>
          <w:rFonts w:ascii="Times New Roman" w:hAnsi="Times New Roman" w:cs="Times New Roman"/>
          <w:sz w:val="24"/>
          <w:szCs w:val="24"/>
        </w:rPr>
        <w:t xml:space="preserve">efficient </w:t>
      </w:r>
      <w:r w:rsidRPr="00780D61" w:rsidR="00215984">
        <w:rPr>
          <w:rFonts w:ascii="Times New Roman" w:hAnsi="Times New Roman" w:cs="Times New Roman"/>
          <w:sz w:val="24"/>
          <w:szCs w:val="24"/>
        </w:rPr>
        <w:t xml:space="preserve">financing options </w:t>
      </w:r>
      <w:r w:rsidRPr="00780D61" w:rsidR="00EE4033">
        <w:rPr>
          <w:rFonts w:ascii="Times New Roman" w:hAnsi="Times New Roman" w:cs="Times New Roman"/>
          <w:sz w:val="24"/>
          <w:szCs w:val="24"/>
        </w:rPr>
        <w:t xml:space="preserve">are implemented. </w:t>
      </w:r>
      <w:r w:rsidRPr="00780D61" w:rsidR="00F54A5D">
        <w:rPr>
          <w:rFonts w:ascii="Times New Roman" w:hAnsi="Times New Roman" w:cs="Times New Roman"/>
          <w:sz w:val="24"/>
          <w:szCs w:val="24"/>
        </w:rPr>
        <w:t xml:space="preserve">Financing options would substantially </w:t>
      </w:r>
      <w:r w:rsidRPr="00780D61" w:rsidR="00785A5B">
        <w:rPr>
          <w:rFonts w:ascii="Times New Roman" w:hAnsi="Times New Roman" w:cs="Times New Roman"/>
          <w:sz w:val="24"/>
          <w:szCs w:val="24"/>
        </w:rPr>
        <w:t xml:space="preserve">reduce the debt ratios within the </w:t>
      </w:r>
      <w:r w:rsidRPr="00780D61" w:rsidR="008D00C9">
        <w:rPr>
          <w:rFonts w:ascii="Times New Roman" w:hAnsi="Times New Roman" w:cs="Times New Roman"/>
          <w:sz w:val="24"/>
          <w:szCs w:val="24"/>
        </w:rPr>
        <w:t>business</w:t>
      </w:r>
      <w:r w:rsidRPr="00780D61" w:rsidR="00785A5B">
        <w:rPr>
          <w:rFonts w:ascii="Times New Roman" w:hAnsi="Times New Roman" w:cs="Times New Roman"/>
          <w:sz w:val="24"/>
          <w:szCs w:val="24"/>
        </w:rPr>
        <w:t xml:space="preserve"> to allow for more </w:t>
      </w:r>
      <w:r w:rsidRPr="00780D61" w:rsidR="00F16CC0">
        <w:rPr>
          <w:rFonts w:ascii="Times New Roman" w:hAnsi="Times New Roman" w:cs="Times New Roman"/>
          <w:sz w:val="24"/>
          <w:szCs w:val="24"/>
        </w:rPr>
        <w:t xml:space="preserve">revenue. </w:t>
      </w:r>
    </w:p>
    <w:p w:rsidR="000F2E82" w:rsidRPr="00780D61" w:rsidP="000B6556" w14:paraId="39CB029A" w14:textId="597F841B">
      <w:pPr>
        <w:pStyle w:val="Heading3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>Financial Recommendation(s)</w:t>
      </w:r>
    </w:p>
    <w:p w:rsidR="00D67ED3" w:rsidP="007E552D" w14:paraId="35B49723" w14:textId="77777777">
      <w:pPr>
        <w:suppressAutoHyphens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 xml:space="preserve">The most appropriate </w:t>
      </w:r>
      <w:r w:rsidRPr="00780D61" w:rsidR="00865655">
        <w:rPr>
          <w:rFonts w:ascii="Times New Roman" w:hAnsi="Times New Roman" w:cs="Times New Roman"/>
          <w:sz w:val="24"/>
          <w:szCs w:val="24"/>
        </w:rPr>
        <w:t xml:space="preserve">financing option </w:t>
      </w:r>
      <w:r w:rsidRPr="00780D61" w:rsidR="00980003">
        <w:rPr>
          <w:rFonts w:ascii="Times New Roman" w:hAnsi="Times New Roman" w:cs="Times New Roman"/>
          <w:sz w:val="24"/>
          <w:szCs w:val="24"/>
        </w:rPr>
        <w:t xml:space="preserve">that I would recommend for the business is </w:t>
      </w:r>
      <w:r w:rsidRPr="00780D61" w:rsidR="00130EAC">
        <w:rPr>
          <w:rFonts w:ascii="Times New Roman" w:hAnsi="Times New Roman" w:cs="Times New Roman"/>
          <w:sz w:val="24"/>
          <w:szCs w:val="24"/>
        </w:rPr>
        <w:t xml:space="preserve">capital equipment. </w:t>
      </w:r>
      <w:r w:rsidRPr="00780D61" w:rsidR="00390B7E">
        <w:rPr>
          <w:rFonts w:ascii="Times New Roman" w:hAnsi="Times New Roman" w:cs="Times New Roman"/>
          <w:sz w:val="24"/>
          <w:szCs w:val="24"/>
        </w:rPr>
        <w:t xml:space="preserve">First, this type of financing is usually important </w:t>
      </w:r>
      <w:r w:rsidRPr="00780D61" w:rsidR="00A90E7E">
        <w:rPr>
          <w:rFonts w:ascii="Times New Roman" w:hAnsi="Times New Roman" w:cs="Times New Roman"/>
          <w:sz w:val="24"/>
          <w:szCs w:val="24"/>
        </w:rPr>
        <w:t xml:space="preserve">for the expansion of </w:t>
      </w:r>
      <w:r w:rsidRPr="00780D61" w:rsidR="009A3050">
        <w:rPr>
          <w:rFonts w:ascii="Times New Roman" w:hAnsi="Times New Roman" w:cs="Times New Roman"/>
          <w:sz w:val="24"/>
          <w:szCs w:val="24"/>
        </w:rPr>
        <w:t>production</w:t>
      </w:r>
      <w:r w:rsidRPr="00780D61" w:rsidR="00E008F0">
        <w:rPr>
          <w:rFonts w:ascii="Times New Roman" w:hAnsi="Times New Roman" w:cs="Times New Roman"/>
          <w:sz w:val="24"/>
          <w:szCs w:val="24"/>
        </w:rPr>
        <w:t xml:space="preserve">. </w:t>
      </w:r>
      <w:r w:rsidRPr="00780D61" w:rsidR="00A370C5">
        <w:rPr>
          <w:rFonts w:ascii="Times New Roman" w:hAnsi="Times New Roman" w:cs="Times New Roman"/>
          <w:sz w:val="24"/>
          <w:szCs w:val="24"/>
        </w:rPr>
        <w:t xml:space="preserve">Despite the huge </w:t>
      </w:r>
      <w:r w:rsidRPr="00780D61" w:rsidR="00EC6028">
        <w:rPr>
          <w:rFonts w:ascii="Times New Roman" w:hAnsi="Times New Roman" w:cs="Times New Roman"/>
          <w:sz w:val="24"/>
          <w:szCs w:val="24"/>
        </w:rPr>
        <w:t xml:space="preserve">burden involved in this option, </w:t>
      </w:r>
      <w:r w:rsidRPr="00780D61" w:rsidR="00BC77A1">
        <w:rPr>
          <w:rFonts w:ascii="Times New Roman" w:hAnsi="Times New Roman" w:cs="Times New Roman"/>
          <w:sz w:val="24"/>
          <w:szCs w:val="24"/>
        </w:rPr>
        <w:t>here is the collateral</w:t>
      </w:r>
      <w:r w:rsidRPr="00780D61" w:rsidR="00DA789C">
        <w:rPr>
          <w:rFonts w:ascii="Times New Roman" w:hAnsi="Times New Roman" w:cs="Times New Roman"/>
          <w:sz w:val="24"/>
          <w:szCs w:val="24"/>
        </w:rPr>
        <w:t xml:space="preserve">; </w:t>
      </w:r>
      <w:r w:rsidRPr="00780D61" w:rsidR="00A42F5F">
        <w:rPr>
          <w:rFonts w:ascii="Times New Roman" w:hAnsi="Times New Roman" w:cs="Times New Roman"/>
          <w:sz w:val="24"/>
          <w:szCs w:val="24"/>
        </w:rPr>
        <w:t xml:space="preserve">business organizations </w:t>
      </w:r>
      <w:r w:rsidRPr="00780D61" w:rsidR="007E41CD">
        <w:rPr>
          <w:rFonts w:ascii="Times New Roman" w:hAnsi="Times New Roman" w:cs="Times New Roman"/>
          <w:sz w:val="24"/>
          <w:szCs w:val="24"/>
        </w:rPr>
        <w:t xml:space="preserve">are allowed to </w:t>
      </w:r>
      <w:r w:rsidRPr="00780D61" w:rsidR="005A7697">
        <w:rPr>
          <w:rFonts w:ascii="Times New Roman" w:hAnsi="Times New Roman" w:cs="Times New Roman"/>
          <w:sz w:val="24"/>
          <w:szCs w:val="24"/>
        </w:rPr>
        <w:t>use the equipment as collateral</w:t>
      </w:r>
      <w:sdt>
        <w:sdtPr>
          <w:rPr>
            <w:rFonts w:ascii="Times New Roman" w:hAnsi="Times New Roman" w:cs="Times New Roman"/>
            <w:sz w:val="24"/>
            <w:szCs w:val="24"/>
          </w:rPr>
          <w:id w:val="2031985961"/>
          <w:citation/>
        </w:sdtPr>
        <w:sdtContent>
          <w:r w:rsidRPr="00780D61" w:rsidR="007838C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80D61" w:rsidR="007838C0">
            <w:rPr>
              <w:rFonts w:ascii="Times New Roman" w:hAnsi="Times New Roman" w:cs="Times New Roman"/>
              <w:sz w:val="24"/>
              <w:szCs w:val="24"/>
            </w:rPr>
            <w:instrText xml:space="preserve"> CITATION Bar171 \l 1033 </w:instrText>
          </w:r>
          <w:r w:rsidRPr="00780D61" w:rsidR="007838C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80D61" w:rsidR="007838C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(Baresa </w:t>
          </w:r>
          <w:r w:rsidRPr="00780D61" w:rsidR="007838C0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et al.,</w:t>
          </w:r>
          <w:r w:rsidRPr="00780D61" w:rsidR="007838C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2017)</w:t>
          </w:r>
          <w:r w:rsidRPr="00780D61" w:rsidR="007838C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780D61" w:rsidR="005A7697">
        <w:rPr>
          <w:rFonts w:ascii="Times New Roman" w:hAnsi="Times New Roman" w:cs="Times New Roman"/>
          <w:sz w:val="24"/>
          <w:szCs w:val="24"/>
        </w:rPr>
        <w:t xml:space="preserve">. Ideally, this means that </w:t>
      </w:r>
      <w:r w:rsidRPr="00780D61" w:rsidR="003F42AE">
        <w:rPr>
          <w:rFonts w:ascii="Times New Roman" w:hAnsi="Times New Roman" w:cs="Times New Roman"/>
          <w:sz w:val="24"/>
          <w:szCs w:val="24"/>
        </w:rPr>
        <w:t>in case of failure to honour the payments,</w:t>
      </w:r>
      <w:r w:rsidRPr="00780D61" w:rsidR="003978C5">
        <w:rPr>
          <w:rFonts w:ascii="Times New Roman" w:hAnsi="Times New Roman" w:cs="Times New Roman"/>
          <w:sz w:val="24"/>
          <w:szCs w:val="24"/>
        </w:rPr>
        <w:t xml:space="preserve"> only the equipment can be repossessed. </w:t>
      </w:r>
    </w:p>
    <w:p w:rsidR="000F2E82" w:rsidRPr="00780D61" w:rsidP="00D67ED3" w14:paraId="4E17DD32" w14:textId="278BB53C">
      <w:pPr>
        <w:suppressAutoHyphens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D61">
        <w:rPr>
          <w:rFonts w:ascii="Times New Roman" w:hAnsi="Times New Roman" w:cs="Times New Roman"/>
          <w:sz w:val="24"/>
          <w:szCs w:val="24"/>
        </w:rPr>
        <w:t xml:space="preserve">The equipment also </w:t>
      </w:r>
      <w:r w:rsidRPr="00780D61" w:rsidR="0082578B">
        <w:rPr>
          <w:rFonts w:ascii="Times New Roman" w:hAnsi="Times New Roman" w:cs="Times New Roman"/>
          <w:sz w:val="24"/>
          <w:szCs w:val="24"/>
        </w:rPr>
        <w:t>speeds</w:t>
      </w:r>
      <w:r w:rsidRPr="00780D61" w:rsidR="00AE1E84">
        <w:rPr>
          <w:rFonts w:ascii="Times New Roman" w:hAnsi="Times New Roman" w:cs="Times New Roman"/>
          <w:sz w:val="24"/>
          <w:szCs w:val="24"/>
        </w:rPr>
        <w:t xml:space="preserve"> up </w:t>
      </w:r>
      <w:r w:rsidRPr="00780D61" w:rsidR="00DA1CC3">
        <w:rPr>
          <w:rFonts w:ascii="Times New Roman" w:hAnsi="Times New Roman" w:cs="Times New Roman"/>
          <w:sz w:val="24"/>
          <w:szCs w:val="24"/>
        </w:rPr>
        <w:t>the production level</w:t>
      </w:r>
      <w:r w:rsidRPr="00780D61" w:rsidR="002B6965">
        <w:rPr>
          <w:rFonts w:ascii="Times New Roman" w:hAnsi="Times New Roman" w:cs="Times New Roman"/>
          <w:sz w:val="24"/>
          <w:szCs w:val="24"/>
        </w:rPr>
        <w:t>.</w:t>
      </w:r>
      <w:r w:rsidRPr="00780D61" w:rsidR="00D47E7F">
        <w:rPr>
          <w:rFonts w:ascii="Times New Roman" w:hAnsi="Times New Roman" w:cs="Times New Roman"/>
          <w:sz w:val="24"/>
          <w:szCs w:val="24"/>
        </w:rPr>
        <w:t xml:space="preserve"> Such </w:t>
      </w:r>
      <w:r w:rsidRPr="00780D61" w:rsidR="0082578B">
        <w:rPr>
          <w:rFonts w:ascii="Times New Roman" w:hAnsi="Times New Roman" w:cs="Times New Roman"/>
          <w:sz w:val="24"/>
          <w:szCs w:val="24"/>
        </w:rPr>
        <w:t>strategies</w:t>
      </w:r>
      <w:r w:rsidRPr="00780D61" w:rsidR="00D47E7F">
        <w:rPr>
          <w:rFonts w:ascii="Times New Roman" w:hAnsi="Times New Roman" w:cs="Times New Roman"/>
          <w:sz w:val="24"/>
          <w:szCs w:val="24"/>
        </w:rPr>
        <w:t xml:space="preserve"> are critical to restoring the financial health of this organization. </w:t>
      </w:r>
    </w:p>
    <w:p w:rsidR="00AF3EDA" w:rsidRPr="00780D61" w:rsidP="000B6556" w14:paraId="48A34E9C" w14:textId="3C0BA39E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2590C249" w14:textId="3D7A34D9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144A49DE" w14:textId="010085BF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0C17976E" w14:textId="0018FC6E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5998C00B" w14:textId="540C5168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779BE5C2" w14:textId="32CA41A8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14459F61" w14:textId="4DFFFB71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705E0885" w14:textId="6279DACA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77CB569D" w14:textId="4EC6C011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39C32FE8" w14:textId="1011A80F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1068F396" w14:textId="25557472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5A6100AB" w14:textId="5663965B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458C1306" w14:textId="29C2B196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2D238A41" w14:textId="477BB362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6F9D9349" w14:textId="0B284BD0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23F11A72" w14:textId="73903D82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7F94A9F8" w14:textId="05499824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735E5918" w14:textId="058CDA85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07A7C9E8" w14:textId="4AF9757D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5F1D1CB1" w14:textId="7AE29BCC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763D" w:rsidP="0005763D" w14:paraId="4B46B6A1" w14:textId="77777777">
      <w:pPr>
        <w:suppressAutoHyphens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05763D" w:rsidP="0005763D" w14:paraId="5687B558" w14:textId="535F8310">
      <w:pPr>
        <w:suppressAutoHyphens/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63D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05763D" w:rsidRPr="0005763D" w:rsidP="0005763D" w14:paraId="15DF7AC2" w14:textId="77777777">
      <w:pPr>
        <w:suppressAutoHyphens/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63D">
        <w:rPr>
          <w:rFonts w:ascii="Times New Roman" w:hAnsi="Times New Roman" w:cs="Times New Roman"/>
          <w:sz w:val="24"/>
          <w:szCs w:val="24"/>
        </w:rPr>
        <w:t xml:space="preserve">Baresa, S., Bogdan, S., &amp; Ivanovic, Z. (2017). </w:t>
      </w:r>
      <w:r w:rsidRPr="0005763D">
        <w:rPr>
          <w:rFonts w:ascii="Times New Roman" w:hAnsi="Times New Roman" w:cs="Times New Roman"/>
          <w:sz w:val="24"/>
          <w:szCs w:val="24"/>
        </w:rPr>
        <w:t>A specific</w:t>
      </w:r>
      <w:r w:rsidRPr="0005763D">
        <w:rPr>
          <w:rFonts w:ascii="Times New Roman" w:hAnsi="Times New Roman" w:cs="Times New Roman"/>
          <w:sz w:val="24"/>
          <w:szCs w:val="24"/>
        </w:rPr>
        <w:t xml:space="preserve"> form of short-term financing. UTMS Journal of Economics, 8(2), 119-129.</w:t>
      </w:r>
    </w:p>
    <w:p w:rsidR="0005763D" w:rsidRPr="0005763D" w:rsidP="0005763D" w14:paraId="39752969" w14:textId="77777777">
      <w:pPr>
        <w:suppressAutoHyphens/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63D">
        <w:rPr>
          <w:rFonts w:ascii="Times New Roman" w:hAnsi="Times New Roman" w:cs="Times New Roman"/>
          <w:sz w:val="24"/>
          <w:szCs w:val="24"/>
        </w:rPr>
        <w:t xml:space="preserve">Schwienbacher, A. (2014). Financing the business. In </w:t>
      </w:r>
      <w:r w:rsidRPr="0005763D">
        <w:rPr>
          <w:rFonts w:ascii="Times New Roman" w:hAnsi="Times New Roman" w:cs="Times New Roman"/>
          <w:sz w:val="24"/>
          <w:szCs w:val="24"/>
        </w:rPr>
        <w:t>The</w:t>
      </w:r>
      <w:r w:rsidRPr="0005763D">
        <w:rPr>
          <w:rFonts w:ascii="Times New Roman" w:hAnsi="Times New Roman" w:cs="Times New Roman"/>
          <w:sz w:val="24"/>
          <w:szCs w:val="24"/>
        </w:rPr>
        <w:t xml:space="preserve"> Routledge companion to entrepreneurship (pp. 217-230). Routledge.</w:t>
      </w:r>
    </w:p>
    <w:p w:rsidR="0005763D" w:rsidRPr="0005763D" w:rsidP="0005763D" w14:paraId="5EC27F2E" w14:textId="77777777">
      <w:pPr>
        <w:suppressAutoHyphens/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63D">
        <w:rPr>
          <w:rFonts w:ascii="Times New Roman" w:hAnsi="Times New Roman" w:cs="Times New Roman"/>
          <w:sz w:val="24"/>
          <w:szCs w:val="24"/>
        </w:rPr>
        <w:t>Singh, H. P., &amp; Kumar, S. (2014). Working capital management: a literature review and research agenda. Qualitative Research in Financial Markets.</w:t>
      </w:r>
    </w:p>
    <w:p w:rsidR="0005763D" w:rsidRPr="00780D61" w:rsidP="0005763D" w14:paraId="0C08D164" w14:textId="77777777">
      <w:pPr>
        <w:suppressAutoHyphens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3EDA" w:rsidRPr="00780D61" w:rsidP="000B6556" w14:paraId="06CFCBCC" w14:textId="77777777">
      <w:pPr>
        <w:suppressAutoHyphens/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Sect="004E09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E82" w14:paraId="714E1FF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E82" w14:paraId="1DE9FEA5" w14:textId="36D648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63DB4">
      <w:rPr>
        <w:noProof/>
        <w:color w:val="000000"/>
      </w:rPr>
      <w:t>3</w:t>
    </w:r>
    <w:r>
      <w:rPr>
        <w:color w:val="000000"/>
      </w:rPr>
      <w:fldChar w:fldCharType="end"/>
    </w:r>
  </w:p>
  <w:p w:rsidR="000F2E82" w14:paraId="34DAD09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E82" w14:paraId="02581899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E82" w14:paraId="310ADD99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E82" w14:paraId="3159854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200" w:line="240" w:lineRule="auto"/>
      <w:jc w:val="center"/>
      <w:rPr>
        <w:color w:val="000000"/>
      </w:rPr>
    </w:pPr>
    <w:r>
      <w:rPr>
        <w:noProof/>
      </w:rPr>
      <w:drawing>
        <wp:inline distT="0" distB="0" distL="0" distR="0">
          <wp:extent cx="837470" cy="465261"/>
          <wp:effectExtent l="0" t="0" r="0" b="0"/>
          <wp:docPr id="3" name="image1.png" descr="SNHU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SNHU logo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37470" cy="465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E82" w14:paraId="50D5525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131052"/>
    <w:multiLevelType w:val="hybridMultilevel"/>
    <w:tmpl w:val="175EB698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CC21901"/>
    <w:multiLevelType w:val="hybridMultilevel"/>
    <w:tmpl w:val="0BCA86DC"/>
    <w:lvl w:ilvl="0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23A6F"/>
    <w:multiLevelType w:val="multilevel"/>
    <w:tmpl w:val="A86E16E0"/>
    <w:lvl w:ilvl="0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523147"/>
    <w:multiLevelType w:val="hybridMultilevel"/>
    <w:tmpl w:val="60F4064E"/>
    <w:lvl w:ilvl="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9212ADB"/>
    <w:multiLevelType w:val="hybridMultilevel"/>
    <w:tmpl w:val="7F8CAD92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24325973"/>
    <w:multiLevelType w:val="hybridMultilevel"/>
    <w:tmpl w:val="2A927B62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EF7C8C"/>
    <w:multiLevelType w:val="hybridMultilevel"/>
    <w:tmpl w:val="03E6D97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210F0B"/>
    <w:multiLevelType w:val="hybridMultilevel"/>
    <w:tmpl w:val="ABA8FB2A"/>
    <w:lvl w:ilvl="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C0B4CD2"/>
    <w:multiLevelType w:val="multilevel"/>
    <w:tmpl w:val="3FDA0E1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CD0646B"/>
    <w:multiLevelType w:val="hybridMultilevel"/>
    <w:tmpl w:val="13B2E062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E703518"/>
    <w:multiLevelType w:val="hybridMultilevel"/>
    <w:tmpl w:val="C5EC6D82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C37B8D"/>
    <w:multiLevelType w:val="hybridMultilevel"/>
    <w:tmpl w:val="481E0EB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80C6887"/>
    <w:multiLevelType w:val="hybridMultilevel"/>
    <w:tmpl w:val="400C9E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4A4F70"/>
    <w:multiLevelType w:val="hybridMultilevel"/>
    <w:tmpl w:val="30967080"/>
    <w:lvl w:ilvl="0">
      <w:start w:val="1"/>
      <w:numFmt w:val="bullet"/>
      <w:lvlText w:val=""/>
      <w:lvlJc w:val="left"/>
      <w:pPr>
        <w:ind w:left="2520" w:hanging="360"/>
      </w:pPr>
      <w:rPr>
        <w:rFonts w:ascii="Symbol" w:eastAsia="Calibri" w:hAnsi="Symbol" w:cs="Calibri" w:hint="default"/>
      </w:rPr>
    </w:lvl>
    <w:lvl w:ilvl="1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558750CE"/>
    <w:multiLevelType w:val="hybridMultilevel"/>
    <w:tmpl w:val="E27A1C2E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1A372A3"/>
    <w:multiLevelType w:val="hybridMultilevel"/>
    <w:tmpl w:val="2F064112"/>
    <w:lvl w:ilvl="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CC33815"/>
    <w:multiLevelType w:val="hybridMultilevel"/>
    <w:tmpl w:val="9EA6D972"/>
    <w:lvl w:ilvl="0">
      <w:start w:val="2"/>
      <w:numFmt w:val="bullet"/>
      <w:lvlText w:val=""/>
      <w:lvlJc w:val="left"/>
      <w:pPr>
        <w:ind w:left="3960" w:hanging="360"/>
      </w:pPr>
      <w:rPr>
        <w:rFonts w:ascii="Symbol" w:eastAsia="Calibri" w:hAnsi="Symbol" w:cs="Calibri" w:hint="default"/>
      </w:rPr>
    </w:lvl>
    <w:lvl w:ilvl="1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7">
    <w:nsid w:val="72114CDB"/>
    <w:multiLevelType w:val="multilevel"/>
    <w:tmpl w:val="79E4BCC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E641BC2"/>
    <w:multiLevelType w:val="multilevel"/>
    <w:tmpl w:val="ED5C7398"/>
    <w:lvl w:ilvl="0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17"/>
  </w:num>
  <w:num w:numId="4">
    <w:abstractNumId w:val="18"/>
  </w:num>
  <w:num w:numId="5">
    <w:abstractNumId w:val="16"/>
  </w:num>
  <w:num w:numId="6">
    <w:abstractNumId w:val="1"/>
  </w:num>
  <w:num w:numId="7">
    <w:abstractNumId w:val="14"/>
  </w:num>
  <w:num w:numId="8">
    <w:abstractNumId w:val="13"/>
  </w:num>
  <w:num w:numId="9">
    <w:abstractNumId w:val="7"/>
  </w:num>
  <w:num w:numId="10">
    <w:abstractNumId w:val="4"/>
  </w:num>
  <w:num w:numId="11">
    <w:abstractNumId w:val="15"/>
  </w:num>
  <w:num w:numId="12">
    <w:abstractNumId w:val="0"/>
  </w:num>
  <w:num w:numId="13">
    <w:abstractNumId w:val="3"/>
  </w:num>
  <w:num w:numId="14">
    <w:abstractNumId w:val="9"/>
  </w:num>
  <w:num w:numId="15">
    <w:abstractNumId w:val="11"/>
  </w:num>
  <w:num w:numId="16">
    <w:abstractNumId w:val="10"/>
  </w:num>
  <w:num w:numId="17">
    <w:abstractNumId w:val="6"/>
  </w:num>
  <w:num w:numId="18">
    <w:abstractNumId w:val="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E82"/>
    <w:rsid w:val="000034B6"/>
    <w:rsid w:val="00011D65"/>
    <w:rsid w:val="0001473C"/>
    <w:rsid w:val="00020404"/>
    <w:rsid w:val="000206D8"/>
    <w:rsid w:val="0002733B"/>
    <w:rsid w:val="000301A9"/>
    <w:rsid w:val="00030F82"/>
    <w:rsid w:val="00034A90"/>
    <w:rsid w:val="000370D1"/>
    <w:rsid w:val="00040DA8"/>
    <w:rsid w:val="00041A6B"/>
    <w:rsid w:val="000523EF"/>
    <w:rsid w:val="0005339B"/>
    <w:rsid w:val="00053EC9"/>
    <w:rsid w:val="0005763D"/>
    <w:rsid w:val="00070DD3"/>
    <w:rsid w:val="00072F81"/>
    <w:rsid w:val="00073CC9"/>
    <w:rsid w:val="00075261"/>
    <w:rsid w:val="0007749D"/>
    <w:rsid w:val="00080242"/>
    <w:rsid w:val="00080F6F"/>
    <w:rsid w:val="00085A9F"/>
    <w:rsid w:val="00085E76"/>
    <w:rsid w:val="000913AC"/>
    <w:rsid w:val="000950C2"/>
    <w:rsid w:val="00095162"/>
    <w:rsid w:val="000A619E"/>
    <w:rsid w:val="000B03FC"/>
    <w:rsid w:val="000B4DFF"/>
    <w:rsid w:val="000B5F64"/>
    <w:rsid w:val="000B6556"/>
    <w:rsid w:val="000B79D6"/>
    <w:rsid w:val="000C2948"/>
    <w:rsid w:val="000C43D8"/>
    <w:rsid w:val="000E6C32"/>
    <w:rsid w:val="000F1606"/>
    <w:rsid w:val="000F2E82"/>
    <w:rsid w:val="000F729C"/>
    <w:rsid w:val="001053DE"/>
    <w:rsid w:val="00106CDB"/>
    <w:rsid w:val="00112440"/>
    <w:rsid w:val="00113296"/>
    <w:rsid w:val="00115494"/>
    <w:rsid w:val="00123762"/>
    <w:rsid w:val="00124B0C"/>
    <w:rsid w:val="00130EAC"/>
    <w:rsid w:val="00131EF4"/>
    <w:rsid w:val="00132635"/>
    <w:rsid w:val="00135686"/>
    <w:rsid w:val="001407DA"/>
    <w:rsid w:val="00145CA7"/>
    <w:rsid w:val="00146E77"/>
    <w:rsid w:val="00147B26"/>
    <w:rsid w:val="00156236"/>
    <w:rsid w:val="00156795"/>
    <w:rsid w:val="00157971"/>
    <w:rsid w:val="00166239"/>
    <w:rsid w:val="00170137"/>
    <w:rsid w:val="00171BAF"/>
    <w:rsid w:val="00171DAB"/>
    <w:rsid w:val="001731F5"/>
    <w:rsid w:val="001742CE"/>
    <w:rsid w:val="00175F1C"/>
    <w:rsid w:val="00177B31"/>
    <w:rsid w:val="0018197B"/>
    <w:rsid w:val="001858C7"/>
    <w:rsid w:val="00194816"/>
    <w:rsid w:val="001A324B"/>
    <w:rsid w:val="001B6F79"/>
    <w:rsid w:val="001B7D93"/>
    <w:rsid w:val="001C0F04"/>
    <w:rsid w:val="001C33A2"/>
    <w:rsid w:val="001D172B"/>
    <w:rsid w:val="001D2B7A"/>
    <w:rsid w:val="001D44A5"/>
    <w:rsid w:val="001D563B"/>
    <w:rsid w:val="001D7641"/>
    <w:rsid w:val="001E0F04"/>
    <w:rsid w:val="001E1333"/>
    <w:rsid w:val="001E4B1A"/>
    <w:rsid w:val="001F1CAB"/>
    <w:rsid w:val="001F439B"/>
    <w:rsid w:val="001F46ED"/>
    <w:rsid w:val="002031FA"/>
    <w:rsid w:val="00204157"/>
    <w:rsid w:val="002050C4"/>
    <w:rsid w:val="0020580C"/>
    <w:rsid w:val="002073B7"/>
    <w:rsid w:val="0020774F"/>
    <w:rsid w:val="00215984"/>
    <w:rsid w:val="00220E7C"/>
    <w:rsid w:val="002242B4"/>
    <w:rsid w:val="00226846"/>
    <w:rsid w:val="0023428B"/>
    <w:rsid w:val="0023768A"/>
    <w:rsid w:val="00244032"/>
    <w:rsid w:val="00251DC0"/>
    <w:rsid w:val="00252AA5"/>
    <w:rsid w:val="002560D4"/>
    <w:rsid w:val="0025635A"/>
    <w:rsid w:val="00260C48"/>
    <w:rsid w:val="00261A7C"/>
    <w:rsid w:val="00272A10"/>
    <w:rsid w:val="00276831"/>
    <w:rsid w:val="00277718"/>
    <w:rsid w:val="00281A53"/>
    <w:rsid w:val="0028510C"/>
    <w:rsid w:val="00292233"/>
    <w:rsid w:val="002A1C98"/>
    <w:rsid w:val="002A7333"/>
    <w:rsid w:val="002A7FA6"/>
    <w:rsid w:val="002B0173"/>
    <w:rsid w:val="002B13E1"/>
    <w:rsid w:val="002B4149"/>
    <w:rsid w:val="002B6965"/>
    <w:rsid w:val="002B6A0E"/>
    <w:rsid w:val="002B79EB"/>
    <w:rsid w:val="002B7CE3"/>
    <w:rsid w:val="002B7E22"/>
    <w:rsid w:val="002D7AD0"/>
    <w:rsid w:val="002E4EBC"/>
    <w:rsid w:val="002F1939"/>
    <w:rsid w:val="002F56B5"/>
    <w:rsid w:val="00300381"/>
    <w:rsid w:val="00300EF3"/>
    <w:rsid w:val="00302A0B"/>
    <w:rsid w:val="00303F39"/>
    <w:rsid w:val="0030483F"/>
    <w:rsid w:val="0031028A"/>
    <w:rsid w:val="00316998"/>
    <w:rsid w:val="00325B54"/>
    <w:rsid w:val="00326AE9"/>
    <w:rsid w:val="00326F39"/>
    <w:rsid w:val="00331EC7"/>
    <w:rsid w:val="003402B3"/>
    <w:rsid w:val="00345BE4"/>
    <w:rsid w:val="003460AA"/>
    <w:rsid w:val="00346BD5"/>
    <w:rsid w:val="00354BFC"/>
    <w:rsid w:val="003550D7"/>
    <w:rsid w:val="00357592"/>
    <w:rsid w:val="003627F9"/>
    <w:rsid w:val="003677D1"/>
    <w:rsid w:val="00373A6E"/>
    <w:rsid w:val="00375837"/>
    <w:rsid w:val="003827F8"/>
    <w:rsid w:val="0038363D"/>
    <w:rsid w:val="00387174"/>
    <w:rsid w:val="00390488"/>
    <w:rsid w:val="00390B7E"/>
    <w:rsid w:val="003978C5"/>
    <w:rsid w:val="003A1895"/>
    <w:rsid w:val="003A2A75"/>
    <w:rsid w:val="003A3361"/>
    <w:rsid w:val="003A390D"/>
    <w:rsid w:val="003C15AB"/>
    <w:rsid w:val="003C353C"/>
    <w:rsid w:val="003D0078"/>
    <w:rsid w:val="003D0478"/>
    <w:rsid w:val="003D2899"/>
    <w:rsid w:val="003E1409"/>
    <w:rsid w:val="003E550E"/>
    <w:rsid w:val="003F28F0"/>
    <w:rsid w:val="003F42AE"/>
    <w:rsid w:val="003F64DC"/>
    <w:rsid w:val="004056E9"/>
    <w:rsid w:val="004068A1"/>
    <w:rsid w:val="004068E9"/>
    <w:rsid w:val="004126E5"/>
    <w:rsid w:val="00413EAA"/>
    <w:rsid w:val="004144DB"/>
    <w:rsid w:val="004153A9"/>
    <w:rsid w:val="00415511"/>
    <w:rsid w:val="0041718E"/>
    <w:rsid w:val="00431114"/>
    <w:rsid w:val="00433B21"/>
    <w:rsid w:val="0043551A"/>
    <w:rsid w:val="004401C0"/>
    <w:rsid w:val="00441430"/>
    <w:rsid w:val="004434A7"/>
    <w:rsid w:val="0044351E"/>
    <w:rsid w:val="0045040E"/>
    <w:rsid w:val="00450C07"/>
    <w:rsid w:val="0045473C"/>
    <w:rsid w:val="004570F0"/>
    <w:rsid w:val="004620CB"/>
    <w:rsid w:val="004620CC"/>
    <w:rsid w:val="00462201"/>
    <w:rsid w:val="00463243"/>
    <w:rsid w:val="004657E2"/>
    <w:rsid w:val="00475243"/>
    <w:rsid w:val="00476188"/>
    <w:rsid w:val="00482876"/>
    <w:rsid w:val="00482DDA"/>
    <w:rsid w:val="00486A57"/>
    <w:rsid w:val="00487345"/>
    <w:rsid w:val="00492450"/>
    <w:rsid w:val="00494563"/>
    <w:rsid w:val="004960B1"/>
    <w:rsid w:val="0049676F"/>
    <w:rsid w:val="004A0F81"/>
    <w:rsid w:val="004A1BA1"/>
    <w:rsid w:val="004A2E75"/>
    <w:rsid w:val="004A32DF"/>
    <w:rsid w:val="004A3F90"/>
    <w:rsid w:val="004A45C8"/>
    <w:rsid w:val="004A4A0B"/>
    <w:rsid w:val="004A4E1B"/>
    <w:rsid w:val="004A5701"/>
    <w:rsid w:val="004A722E"/>
    <w:rsid w:val="004B0AE4"/>
    <w:rsid w:val="004B2D08"/>
    <w:rsid w:val="004B3296"/>
    <w:rsid w:val="004B495A"/>
    <w:rsid w:val="004C3159"/>
    <w:rsid w:val="004D00D0"/>
    <w:rsid w:val="004D0808"/>
    <w:rsid w:val="004D1617"/>
    <w:rsid w:val="004D1DD6"/>
    <w:rsid w:val="004D4839"/>
    <w:rsid w:val="004D532A"/>
    <w:rsid w:val="004E09B7"/>
    <w:rsid w:val="004E0F37"/>
    <w:rsid w:val="004E0F63"/>
    <w:rsid w:val="004E3ACA"/>
    <w:rsid w:val="004F5DB7"/>
    <w:rsid w:val="0050282D"/>
    <w:rsid w:val="00502A40"/>
    <w:rsid w:val="005121FD"/>
    <w:rsid w:val="005200CB"/>
    <w:rsid w:val="005228F4"/>
    <w:rsid w:val="00526AC2"/>
    <w:rsid w:val="005275C3"/>
    <w:rsid w:val="00530CF7"/>
    <w:rsid w:val="0053130B"/>
    <w:rsid w:val="00534F11"/>
    <w:rsid w:val="00535F91"/>
    <w:rsid w:val="0053797A"/>
    <w:rsid w:val="0054203E"/>
    <w:rsid w:val="00544781"/>
    <w:rsid w:val="0054699E"/>
    <w:rsid w:val="00561BF2"/>
    <w:rsid w:val="00566F50"/>
    <w:rsid w:val="00567E9B"/>
    <w:rsid w:val="00570820"/>
    <w:rsid w:val="00572A82"/>
    <w:rsid w:val="005804B6"/>
    <w:rsid w:val="00585624"/>
    <w:rsid w:val="00585D88"/>
    <w:rsid w:val="00586F67"/>
    <w:rsid w:val="00590D31"/>
    <w:rsid w:val="0059377C"/>
    <w:rsid w:val="0059561F"/>
    <w:rsid w:val="005A044A"/>
    <w:rsid w:val="005A7697"/>
    <w:rsid w:val="005A7B84"/>
    <w:rsid w:val="005B02AD"/>
    <w:rsid w:val="005C153A"/>
    <w:rsid w:val="005C5214"/>
    <w:rsid w:val="005E135F"/>
    <w:rsid w:val="005F3689"/>
    <w:rsid w:val="005F38F8"/>
    <w:rsid w:val="00604EC9"/>
    <w:rsid w:val="00605B4E"/>
    <w:rsid w:val="00611221"/>
    <w:rsid w:val="00613644"/>
    <w:rsid w:val="0061388F"/>
    <w:rsid w:val="0061428C"/>
    <w:rsid w:val="00621107"/>
    <w:rsid w:val="00626CA2"/>
    <w:rsid w:val="00631676"/>
    <w:rsid w:val="00637CB2"/>
    <w:rsid w:val="006426CC"/>
    <w:rsid w:val="00644774"/>
    <w:rsid w:val="00650B07"/>
    <w:rsid w:val="006543E0"/>
    <w:rsid w:val="006544A3"/>
    <w:rsid w:val="00655034"/>
    <w:rsid w:val="006574B7"/>
    <w:rsid w:val="00660096"/>
    <w:rsid w:val="0066161E"/>
    <w:rsid w:val="00661E3C"/>
    <w:rsid w:val="00664BDB"/>
    <w:rsid w:val="006745DC"/>
    <w:rsid w:val="0067495E"/>
    <w:rsid w:val="00675B42"/>
    <w:rsid w:val="00682011"/>
    <w:rsid w:val="00683CC7"/>
    <w:rsid w:val="006968C7"/>
    <w:rsid w:val="00697F45"/>
    <w:rsid w:val="006A085B"/>
    <w:rsid w:val="006A2C7F"/>
    <w:rsid w:val="006B2BCE"/>
    <w:rsid w:val="006B2C27"/>
    <w:rsid w:val="006C2DBB"/>
    <w:rsid w:val="006C3D48"/>
    <w:rsid w:val="006C4FD1"/>
    <w:rsid w:val="006E6F45"/>
    <w:rsid w:val="006F456D"/>
    <w:rsid w:val="006F5968"/>
    <w:rsid w:val="006F6ABC"/>
    <w:rsid w:val="006F6CB7"/>
    <w:rsid w:val="00700B2F"/>
    <w:rsid w:val="00704E55"/>
    <w:rsid w:val="00706ACD"/>
    <w:rsid w:val="00707C1A"/>
    <w:rsid w:val="0071316E"/>
    <w:rsid w:val="007152E6"/>
    <w:rsid w:val="00715360"/>
    <w:rsid w:val="00720695"/>
    <w:rsid w:val="00730D10"/>
    <w:rsid w:val="00731203"/>
    <w:rsid w:val="00734A8E"/>
    <w:rsid w:val="007364CA"/>
    <w:rsid w:val="00737946"/>
    <w:rsid w:val="00737CB7"/>
    <w:rsid w:val="00742EC6"/>
    <w:rsid w:val="00760A7B"/>
    <w:rsid w:val="00762C8C"/>
    <w:rsid w:val="00762E26"/>
    <w:rsid w:val="00762F89"/>
    <w:rsid w:val="00764283"/>
    <w:rsid w:val="007642F9"/>
    <w:rsid w:val="00765E06"/>
    <w:rsid w:val="007663AA"/>
    <w:rsid w:val="0077201C"/>
    <w:rsid w:val="00773729"/>
    <w:rsid w:val="007747EE"/>
    <w:rsid w:val="00780D61"/>
    <w:rsid w:val="0078251D"/>
    <w:rsid w:val="00783409"/>
    <w:rsid w:val="007838C0"/>
    <w:rsid w:val="00783D28"/>
    <w:rsid w:val="00785A5B"/>
    <w:rsid w:val="00790081"/>
    <w:rsid w:val="00793894"/>
    <w:rsid w:val="00795639"/>
    <w:rsid w:val="0079607F"/>
    <w:rsid w:val="00797DAF"/>
    <w:rsid w:val="007A3CC5"/>
    <w:rsid w:val="007B272F"/>
    <w:rsid w:val="007B66DE"/>
    <w:rsid w:val="007B738D"/>
    <w:rsid w:val="007C0440"/>
    <w:rsid w:val="007C26ED"/>
    <w:rsid w:val="007C2F03"/>
    <w:rsid w:val="007C3054"/>
    <w:rsid w:val="007D60BC"/>
    <w:rsid w:val="007E41CD"/>
    <w:rsid w:val="007E552D"/>
    <w:rsid w:val="007F09FD"/>
    <w:rsid w:val="007F5CD9"/>
    <w:rsid w:val="00810217"/>
    <w:rsid w:val="00810760"/>
    <w:rsid w:val="00815DD1"/>
    <w:rsid w:val="00815F47"/>
    <w:rsid w:val="0082154B"/>
    <w:rsid w:val="00821FF4"/>
    <w:rsid w:val="0082578B"/>
    <w:rsid w:val="008279C4"/>
    <w:rsid w:val="00827BA1"/>
    <w:rsid w:val="00833E98"/>
    <w:rsid w:val="00834276"/>
    <w:rsid w:val="00836526"/>
    <w:rsid w:val="00842A41"/>
    <w:rsid w:val="00843C5E"/>
    <w:rsid w:val="008512DC"/>
    <w:rsid w:val="00853C4D"/>
    <w:rsid w:val="008578F9"/>
    <w:rsid w:val="00865655"/>
    <w:rsid w:val="00871FFA"/>
    <w:rsid w:val="00872BA3"/>
    <w:rsid w:val="0087609F"/>
    <w:rsid w:val="0087759F"/>
    <w:rsid w:val="008814DC"/>
    <w:rsid w:val="00884222"/>
    <w:rsid w:val="00887988"/>
    <w:rsid w:val="00891317"/>
    <w:rsid w:val="00892B40"/>
    <w:rsid w:val="008958D4"/>
    <w:rsid w:val="0089728D"/>
    <w:rsid w:val="008A2ACA"/>
    <w:rsid w:val="008B12BA"/>
    <w:rsid w:val="008B1336"/>
    <w:rsid w:val="008B5EB8"/>
    <w:rsid w:val="008B77A1"/>
    <w:rsid w:val="008C3DB2"/>
    <w:rsid w:val="008D00C9"/>
    <w:rsid w:val="008D10C6"/>
    <w:rsid w:val="008D65C4"/>
    <w:rsid w:val="008E0EDD"/>
    <w:rsid w:val="008E185E"/>
    <w:rsid w:val="008E39A1"/>
    <w:rsid w:val="008E3D4A"/>
    <w:rsid w:val="008E3F0B"/>
    <w:rsid w:val="008F02D1"/>
    <w:rsid w:val="008F1AAE"/>
    <w:rsid w:val="008F42F2"/>
    <w:rsid w:val="008F5D47"/>
    <w:rsid w:val="00902E9D"/>
    <w:rsid w:val="00903091"/>
    <w:rsid w:val="00907747"/>
    <w:rsid w:val="00910CC1"/>
    <w:rsid w:val="009155F9"/>
    <w:rsid w:val="0091637C"/>
    <w:rsid w:val="00926BD6"/>
    <w:rsid w:val="00926FBC"/>
    <w:rsid w:val="00927F14"/>
    <w:rsid w:val="00930CE8"/>
    <w:rsid w:val="009357A5"/>
    <w:rsid w:val="00941A37"/>
    <w:rsid w:val="00942B58"/>
    <w:rsid w:val="00961C90"/>
    <w:rsid w:val="00965C04"/>
    <w:rsid w:val="00965EB1"/>
    <w:rsid w:val="009668A6"/>
    <w:rsid w:val="00967DF1"/>
    <w:rsid w:val="0097211B"/>
    <w:rsid w:val="00980003"/>
    <w:rsid w:val="00991E2B"/>
    <w:rsid w:val="00995920"/>
    <w:rsid w:val="00995C68"/>
    <w:rsid w:val="009A01BD"/>
    <w:rsid w:val="009A06DF"/>
    <w:rsid w:val="009A1C84"/>
    <w:rsid w:val="009A3050"/>
    <w:rsid w:val="009A5256"/>
    <w:rsid w:val="009B015F"/>
    <w:rsid w:val="009B0E24"/>
    <w:rsid w:val="009B0ED3"/>
    <w:rsid w:val="009B238D"/>
    <w:rsid w:val="009B23DF"/>
    <w:rsid w:val="009B4017"/>
    <w:rsid w:val="009C03CD"/>
    <w:rsid w:val="009D168F"/>
    <w:rsid w:val="009D3C53"/>
    <w:rsid w:val="009D60CF"/>
    <w:rsid w:val="009F6414"/>
    <w:rsid w:val="009F6AE4"/>
    <w:rsid w:val="00A0269F"/>
    <w:rsid w:val="00A02D95"/>
    <w:rsid w:val="00A048C4"/>
    <w:rsid w:val="00A052B5"/>
    <w:rsid w:val="00A11107"/>
    <w:rsid w:val="00A15BC5"/>
    <w:rsid w:val="00A2751B"/>
    <w:rsid w:val="00A30E4B"/>
    <w:rsid w:val="00A370C5"/>
    <w:rsid w:val="00A42F5F"/>
    <w:rsid w:val="00A43623"/>
    <w:rsid w:val="00A5192F"/>
    <w:rsid w:val="00A5249F"/>
    <w:rsid w:val="00A527DF"/>
    <w:rsid w:val="00A54873"/>
    <w:rsid w:val="00A61D51"/>
    <w:rsid w:val="00A63DB4"/>
    <w:rsid w:val="00A66CD7"/>
    <w:rsid w:val="00A73A87"/>
    <w:rsid w:val="00A7656A"/>
    <w:rsid w:val="00A802DA"/>
    <w:rsid w:val="00A8154D"/>
    <w:rsid w:val="00A83834"/>
    <w:rsid w:val="00A84962"/>
    <w:rsid w:val="00A90E7E"/>
    <w:rsid w:val="00A967B9"/>
    <w:rsid w:val="00A96C7E"/>
    <w:rsid w:val="00AA1B6B"/>
    <w:rsid w:val="00AB40E2"/>
    <w:rsid w:val="00AC4B69"/>
    <w:rsid w:val="00AD1BFA"/>
    <w:rsid w:val="00AD6D3B"/>
    <w:rsid w:val="00AE1E84"/>
    <w:rsid w:val="00AE23EA"/>
    <w:rsid w:val="00AE4C11"/>
    <w:rsid w:val="00AF2273"/>
    <w:rsid w:val="00AF3EDA"/>
    <w:rsid w:val="00B000F3"/>
    <w:rsid w:val="00B00960"/>
    <w:rsid w:val="00B00F89"/>
    <w:rsid w:val="00B02BE5"/>
    <w:rsid w:val="00B040AF"/>
    <w:rsid w:val="00B12F4E"/>
    <w:rsid w:val="00B15A21"/>
    <w:rsid w:val="00B242F4"/>
    <w:rsid w:val="00B25739"/>
    <w:rsid w:val="00B26F94"/>
    <w:rsid w:val="00B325D8"/>
    <w:rsid w:val="00B332C3"/>
    <w:rsid w:val="00B45A72"/>
    <w:rsid w:val="00B466A1"/>
    <w:rsid w:val="00B51618"/>
    <w:rsid w:val="00B523D9"/>
    <w:rsid w:val="00B55819"/>
    <w:rsid w:val="00B56CDF"/>
    <w:rsid w:val="00B60A73"/>
    <w:rsid w:val="00B63190"/>
    <w:rsid w:val="00B72CF9"/>
    <w:rsid w:val="00B7608E"/>
    <w:rsid w:val="00B7641E"/>
    <w:rsid w:val="00B77717"/>
    <w:rsid w:val="00B822CB"/>
    <w:rsid w:val="00B829D8"/>
    <w:rsid w:val="00B9586F"/>
    <w:rsid w:val="00B95BEE"/>
    <w:rsid w:val="00B970D1"/>
    <w:rsid w:val="00BA54B5"/>
    <w:rsid w:val="00BA59E9"/>
    <w:rsid w:val="00BB0065"/>
    <w:rsid w:val="00BB0F49"/>
    <w:rsid w:val="00BB5364"/>
    <w:rsid w:val="00BB558D"/>
    <w:rsid w:val="00BB6FD7"/>
    <w:rsid w:val="00BC37F8"/>
    <w:rsid w:val="00BC77A1"/>
    <w:rsid w:val="00BD00FB"/>
    <w:rsid w:val="00BD1422"/>
    <w:rsid w:val="00BF5EC2"/>
    <w:rsid w:val="00C01188"/>
    <w:rsid w:val="00C02C40"/>
    <w:rsid w:val="00C02CC2"/>
    <w:rsid w:val="00C02DD6"/>
    <w:rsid w:val="00C03E11"/>
    <w:rsid w:val="00C140A1"/>
    <w:rsid w:val="00C15BEE"/>
    <w:rsid w:val="00C30703"/>
    <w:rsid w:val="00C309F1"/>
    <w:rsid w:val="00C31C4B"/>
    <w:rsid w:val="00C337CB"/>
    <w:rsid w:val="00C37C43"/>
    <w:rsid w:val="00C4046C"/>
    <w:rsid w:val="00C40E72"/>
    <w:rsid w:val="00C439C0"/>
    <w:rsid w:val="00C43CEA"/>
    <w:rsid w:val="00C52FC2"/>
    <w:rsid w:val="00C547C1"/>
    <w:rsid w:val="00C56C67"/>
    <w:rsid w:val="00C61199"/>
    <w:rsid w:val="00C63019"/>
    <w:rsid w:val="00C646B7"/>
    <w:rsid w:val="00C66278"/>
    <w:rsid w:val="00C750F9"/>
    <w:rsid w:val="00C759F1"/>
    <w:rsid w:val="00C83CA4"/>
    <w:rsid w:val="00CA4A20"/>
    <w:rsid w:val="00CA4C46"/>
    <w:rsid w:val="00CA6A39"/>
    <w:rsid w:val="00CA6A9C"/>
    <w:rsid w:val="00CA7352"/>
    <w:rsid w:val="00CB14AD"/>
    <w:rsid w:val="00CB1960"/>
    <w:rsid w:val="00CB20F7"/>
    <w:rsid w:val="00CB4E0E"/>
    <w:rsid w:val="00CC1C3F"/>
    <w:rsid w:val="00CC3A2E"/>
    <w:rsid w:val="00CC7C70"/>
    <w:rsid w:val="00CC7F5B"/>
    <w:rsid w:val="00CD07F4"/>
    <w:rsid w:val="00CD1200"/>
    <w:rsid w:val="00CD2B79"/>
    <w:rsid w:val="00CD3410"/>
    <w:rsid w:val="00CD4F06"/>
    <w:rsid w:val="00CE5339"/>
    <w:rsid w:val="00CF0E68"/>
    <w:rsid w:val="00CF3B60"/>
    <w:rsid w:val="00CF56D7"/>
    <w:rsid w:val="00CF611F"/>
    <w:rsid w:val="00D11936"/>
    <w:rsid w:val="00D15FD4"/>
    <w:rsid w:val="00D207C9"/>
    <w:rsid w:val="00D225B7"/>
    <w:rsid w:val="00D24811"/>
    <w:rsid w:val="00D25475"/>
    <w:rsid w:val="00D26880"/>
    <w:rsid w:val="00D27095"/>
    <w:rsid w:val="00D3309F"/>
    <w:rsid w:val="00D3386C"/>
    <w:rsid w:val="00D4044C"/>
    <w:rsid w:val="00D4442F"/>
    <w:rsid w:val="00D4718E"/>
    <w:rsid w:val="00D47E7F"/>
    <w:rsid w:val="00D5191D"/>
    <w:rsid w:val="00D52818"/>
    <w:rsid w:val="00D53817"/>
    <w:rsid w:val="00D565E6"/>
    <w:rsid w:val="00D61F02"/>
    <w:rsid w:val="00D620D6"/>
    <w:rsid w:val="00D63466"/>
    <w:rsid w:val="00D64770"/>
    <w:rsid w:val="00D67ED3"/>
    <w:rsid w:val="00D76964"/>
    <w:rsid w:val="00D91C64"/>
    <w:rsid w:val="00D92768"/>
    <w:rsid w:val="00D9555E"/>
    <w:rsid w:val="00DA1CC3"/>
    <w:rsid w:val="00DA2286"/>
    <w:rsid w:val="00DA2BC9"/>
    <w:rsid w:val="00DA4F3E"/>
    <w:rsid w:val="00DA635B"/>
    <w:rsid w:val="00DA789C"/>
    <w:rsid w:val="00DB152A"/>
    <w:rsid w:val="00DB1836"/>
    <w:rsid w:val="00DB2A57"/>
    <w:rsid w:val="00DB454D"/>
    <w:rsid w:val="00DC0934"/>
    <w:rsid w:val="00DC0CE2"/>
    <w:rsid w:val="00DC5C1C"/>
    <w:rsid w:val="00DD1269"/>
    <w:rsid w:val="00DD1297"/>
    <w:rsid w:val="00DD34EA"/>
    <w:rsid w:val="00DD7480"/>
    <w:rsid w:val="00DE1517"/>
    <w:rsid w:val="00DE3DE7"/>
    <w:rsid w:val="00DE616E"/>
    <w:rsid w:val="00DE6395"/>
    <w:rsid w:val="00DF4A0B"/>
    <w:rsid w:val="00DF77D5"/>
    <w:rsid w:val="00DF7BAE"/>
    <w:rsid w:val="00E008F0"/>
    <w:rsid w:val="00E0507F"/>
    <w:rsid w:val="00E0616F"/>
    <w:rsid w:val="00E1015E"/>
    <w:rsid w:val="00E1121A"/>
    <w:rsid w:val="00E21881"/>
    <w:rsid w:val="00E3772E"/>
    <w:rsid w:val="00E37929"/>
    <w:rsid w:val="00E420D6"/>
    <w:rsid w:val="00E53553"/>
    <w:rsid w:val="00E60A8C"/>
    <w:rsid w:val="00E65D38"/>
    <w:rsid w:val="00E67F9D"/>
    <w:rsid w:val="00E72624"/>
    <w:rsid w:val="00E72AC1"/>
    <w:rsid w:val="00E764D0"/>
    <w:rsid w:val="00E81283"/>
    <w:rsid w:val="00E83009"/>
    <w:rsid w:val="00E84172"/>
    <w:rsid w:val="00E92BBD"/>
    <w:rsid w:val="00E93B2F"/>
    <w:rsid w:val="00E9470B"/>
    <w:rsid w:val="00E94B7B"/>
    <w:rsid w:val="00E9706F"/>
    <w:rsid w:val="00EA2460"/>
    <w:rsid w:val="00EA6CCF"/>
    <w:rsid w:val="00EB2644"/>
    <w:rsid w:val="00EB40E3"/>
    <w:rsid w:val="00EC057F"/>
    <w:rsid w:val="00EC5894"/>
    <w:rsid w:val="00EC5EF6"/>
    <w:rsid w:val="00EC6028"/>
    <w:rsid w:val="00ED2D51"/>
    <w:rsid w:val="00ED65DD"/>
    <w:rsid w:val="00EE010A"/>
    <w:rsid w:val="00EE1958"/>
    <w:rsid w:val="00EE4033"/>
    <w:rsid w:val="00EE61AD"/>
    <w:rsid w:val="00EE68A4"/>
    <w:rsid w:val="00F03B2B"/>
    <w:rsid w:val="00F10BD1"/>
    <w:rsid w:val="00F1405F"/>
    <w:rsid w:val="00F16CC0"/>
    <w:rsid w:val="00F22C22"/>
    <w:rsid w:val="00F22C25"/>
    <w:rsid w:val="00F3171D"/>
    <w:rsid w:val="00F37EAC"/>
    <w:rsid w:val="00F40E60"/>
    <w:rsid w:val="00F50CB1"/>
    <w:rsid w:val="00F5338E"/>
    <w:rsid w:val="00F54A5D"/>
    <w:rsid w:val="00F71EBF"/>
    <w:rsid w:val="00F73B91"/>
    <w:rsid w:val="00F76C20"/>
    <w:rsid w:val="00F90159"/>
    <w:rsid w:val="00F93DA4"/>
    <w:rsid w:val="00F96B23"/>
    <w:rsid w:val="00FA6013"/>
    <w:rsid w:val="00FB0CBC"/>
    <w:rsid w:val="00FB270A"/>
    <w:rsid w:val="00FB4732"/>
    <w:rsid w:val="00FC01E0"/>
    <w:rsid w:val="00FC0E4D"/>
    <w:rsid w:val="00FC3932"/>
    <w:rsid w:val="00FC3ED5"/>
    <w:rsid w:val="00FC757F"/>
    <w:rsid w:val="00FD1A8F"/>
    <w:rsid w:val="00FD4E8B"/>
    <w:rsid w:val="00FD7E98"/>
    <w:rsid w:val="00FE542E"/>
    <w:rsid w:val="00FF294C"/>
    <w:rsid w:val="00FF5219"/>
    <w:rsid w:val="00FF71A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4EB252"/>
  <w15:docId w15:val="{A8840F68-EB6A-4691-8C57-4DE515B5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FE60F5"/>
    <w:pPr>
      <w:suppressAutoHyphens/>
      <w:spacing w:after="0" w:line="240" w:lineRule="auto"/>
      <w:contextualSpacing/>
      <w:jc w:val="center"/>
      <w:outlineLvl w:val="0"/>
    </w:pPr>
    <w:rPr>
      <w:rFonts w:cs="Arial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33DC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EB40E3"/>
    <w:pPr>
      <w:numPr>
        <w:numId w:val="6"/>
      </w:numPr>
      <w:suppressAutoHyphens/>
      <w:spacing w:after="0" w:line="240" w:lineRule="auto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E60F5"/>
    <w:rPr>
      <w:rFonts w:ascii="Calibri" w:hAnsi="Calibri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433DC"/>
    <w:rPr>
      <w:rFonts w:ascii="Calibri" w:hAnsi="Calibri"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40E3"/>
    <w:rPr>
      <w:b/>
    </w:rPr>
  </w:style>
  <w:style w:type="paragraph" w:styleId="Header">
    <w:name w:val="header"/>
    <w:basedOn w:val="Normal"/>
    <w:link w:val="HeaderChar"/>
    <w:uiPriority w:val="99"/>
    <w:unhideWhenUsed/>
    <w:rsid w:val="0048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767"/>
  </w:style>
  <w:style w:type="paragraph" w:styleId="Footer">
    <w:name w:val="footer"/>
    <w:basedOn w:val="Normal"/>
    <w:link w:val="FooterChar"/>
    <w:uiPriority w:val="99"/>
    <w:unhideWhenUsed/>
    <w:rsid w:val="0048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67"/>
  </w:style>
  <w:style w:type="paragraph" w:styleId="ListParagraph">
    <w:name w:val="List Paragraph"/>
    <w:basedOn w:val="Normal"/>
    <w:uiPriority w:val="34"/>
    <w:qFormat/>
    <w:rsid w:val="00FE60F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C83C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3C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C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C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CA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QIcl60LLKxbUyvq89G73zkCveQ==">AMUW2mVhzF79OOcXhEDmqlWRdWr0cmh8TSYCXX96IoQkb98TyND95kHdpRCM5YOsD0jdCZLmsSMmWhCPpaUnKCoGx8wQTUh+0XjTi+eCvmy6+qr4E0H1zlJctH/UY8YvfUA2FtNB3hCF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C679AA94041F4BA4494D199A3447AF" ma:contentTypeVersion="12" ma:contentTypeDescription="Create a new document." ma:contentTypeScope="" ma:versionID="7fcded9f7c6e8cf1d8cb8fbb6662b0b2">
  <xsd:schema xmlns:xsd="http://www.w3.org/2001/XMLSchema" xmlns:xs="http://www.w3.org/2001/XMLSchema" xmlns:p="http://schemas.microsoft.com/office/2006/metadata/properties" xmlns:ns2="ff8a4b2e-b0c8-4039-a689-d1a7f36f4382" xmlns:ns3="f716dd8a-49a0-4c40-b209-038e1651b548" targetNamespace="http://schemas.microsoft.com/office/2006/metadata/properties" ma:root="true" ma:fieldsID="56c132e8e6f217a2f367287efff0b97f" ns2:_="" ns3:_="">
    <xsd:import namespace="ff8a4b2e-b0c8-4039-a689-d1a7f36f4382"/>
    <xsd:import namespace="f716dd8a-49a0-4c40-b209-038e1651b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a4b2e-b0c8-4039-a689-d1a7f36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6dd8a-49a0-4c40-b209-038e1651b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Sin14</b:Tag>
    <b:SourceType>InternetSite</b:SourceType>
    <b:Guid>{183C9550-6AD4-4825-AF36-45FF6F2E6154}</b:Guid>
    <b:Author>
      <b:Author>
        <b:Corporate>Singh, &amp; Kumar</b:Corporate>
      </b:Author>
    </b:Author>
    <b:Year>2014</b:Year>
    <b:RefOrder>1</b:RefOrder>
  </b:Source>
  <b:Source>
    <b:Tag>Bar171</b:Tag>
    <b:SourceType>InternetSite</b:SourceType>
    <b:Guid>{FF94A3C5-C152-495B-8E37-A4400BD54DB5}</b:Guid>
    <b:Author>
      <b:Author>
        <b:Corporate>Baresa et al.</b:Corporate>
      </b:Author>
    </b:Author>
    <b:Year>2017</b:Year>
    <b:RefOrder>2</b:RefOrder>
  </b:Source>
  <b:Source>
    <b:Tag>Sch142</b:Tag>
    <b:SourceType>InternetSite</b:SourceType>
    <b:Guid>{73E8579A-79D0-4461-854F-27FD3EC34AC7}</b:Guid>
    <b:Author>
      <b:Author>
        <b:NameList>
          <b:Person>
            <b:Last>Schwienbacher</b:Last>
          </b:Person>
        </b:NameList>
      </b:Author>
    </b:Author>
    <b:Year>2014</b:Year>
    <b:RefOrder>3</b:RefOrder>
  </b:Source>
</b:Sources>
</file>

<file path=customXml/itemProps1.xml><?xml version="1.0" encoding="utf-8"?>
<ds:datastoreItem xmlns:ds="http://schemas.openxmlformats.org/officeDocument/2006/customXml" ds:itemID="{825422BB-F648-4EDE-B183-4ABC7037E0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0DD0C4-58D8-4E50-9D14-C02FC6594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41C14AF1-B806-43C9-B7ED-62E7F2D57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8a4b2e-b0c8-4039-a689-d1a7f36f4382"/>
    <ds:schemaRef ds:uri="f716dd8a-49a0-4c40-b209-038e1651b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E556063-F4AC-43D0-98D8-463A84F47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10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SNHU</Company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Mitchell, Rebecca</dc:creator>
  <cp:lastModifiedBy>HP User</cp:lastModifiedBy>
  <cp:revision>676</cp:revision>
  <dcterms:created xsi:type="dcterms:W3CDTF">2021-01-04T16:37:00Z</dcterms:created>
  <dcterms:modified xsi:type="dcterms:W3CDTF">2021-10-23T03:17:00Z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0x0101003FC679AA94041F4BA4494D199A3447AF</vt:lpwstr>
  </property>
</Properties>
</file>